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2C" w:rsidRDefault="00931F2C" w:rsidP="00F661C8">
      <w:pPr>
        <w:rPr>
          <w:szCs w:val="24"/>
        </w:rPr>
      </w:pPr>
    </w:p>
    <w:p w:rsidR="00B92E8E" w:rsidRDefault="00B92E8E" w:rsidP="00B92E8E">
      <w:pPr>
        <w:pStyle w:val="Nadpis1"/>
      </w:pPr>
      <w:r w:rsidRPr="00B92E8E">
        <w:t>UČEBNÍ</w:t>
      </w:r>
      <w:r>
        <w:t xml:space="preserve"> PLÁN – týdenní dotace</w:t>
      </w:r>
    </w:p>
    <w:p w:rsidR="00B92E8E" w:rsidRPr="00B92E8E" w:rsidRDefault="00B92E8E" w:rsidP="00B92E8E">
      <w:r>
        <w:t>platné od 1. 9. 2025</w:t>
      </w:r>
    </w:p>
    <w:p w:rsidR="00B92E8E" w:rsidRPr="00B92E8E" w:rsidRDefault="00B92E8E" w:rsidP="00B92E8E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948"/>
        <w:gridCol w:w="948"/>
        <w:gridCol w:w="948"/>
        <w:gridCol w:w="948"/>
        <w:gridCol w:w="1609"/>
      </w:tblGrid>
      <w:tr w:rsidR="00496537" w:rsidRPr="00496537" w:rsidTr="0049653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Cestovní ruch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4.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Celková dotace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Druhý cizí jazyk NJ/ŠpJ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Ekonomika a podnikání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 xml:space="preserve">Informační a komunikační </w:t>
            </w:r>
            <w:proofErr w:type="spellStart"/>
            <w:r w:rsidRPr="00496537">
              <w:rPr>
                <w:rFonts w:ascii="Calibri" w:hAnsi="Calibri" w:cs="Calibri"/>
                <w:sz w:val="22"/>
                <w:szCs w:val="22"/>
              </w:rPr>
              <w:t>technol</w:t>
            </w:r>
            <w:proofErr w:type="spellEnd"/>
            <w:r w:rsidRPr="0049653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Fiktivní firma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Praxe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Dějiny kultury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Zeměpis cestovního ruch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Komunikace ve službách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Služby cestovního ruchu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496537" w:rsidRPr="00496537" w:rsidTr="0049653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128</w:t>
            </w:r>
          </w:p>
        </w:tc>
      </w:tr>
    </w:tbl>
    <w:p w:rsidR="00496537" w:rsidRDefault="00496537">
      <w:pPr>
        <w:rPr>
          <w:szCs w:val="24"/>
        </w:rPr>
      </w:pPr>
      <w:r>
        <w:rPr>
          <w:szCs w:val="24"/>
        </w:rPr>
        <w:br w:type="page"/>
      </w:r>
    </w:p>
    <w:p w:rsidR="00496537" w:rsidRDefault="00496537" w:rsidP="00496537">
      <w:pPr>
        <w:pStyle w:val="Nadpis1"/>
      </w:pPr>
    </w:p>
    <w:p w:rsidR="00496537" w:rsidRDefault="00496537" w:rsidP="00496537">
      <w:pPr>
        <w:pStyle w:val="Nadpis1"/>
      </w:pPr>
      <w:r w:rsidRPr="00B92E8E">
        <w:t>UČEBNÍ</w:t>
      </w:r>
      <w:r>
        <w:t xml:space="preserve"> PLÁN – týdenní dotace</w:t>
      </w:r>
    </w:p>
    <w:p w:rsidR="00496537" w:rsidRDefault="00496537" w:rsidP="00496537">
      <w:r>
        <w:t>platné od 1. 9. 2025</w:t>
      </w:r>
    </w:p>
    <w:p w:rsidR="00496537" w:rsidRDefault="00496537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948"/>
        <w:gridCol w:w="948"/>
        <w:gridCol w:w="948"/>
        <w:gridCol w:w="948"/>
        <w:gridCol w:w="1609"/>
      </w:tblGrid>
      <w:tr w:rsidR="00F13E58" w:rsidRPr="00F13E58" w:rsidTr="00F13E58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Hotelnictví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4.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58">
              <w:rPr>
                <w:rFonts w:ascii="Calibri" w:hAnsi="Calibri" w:cs="Calibri"/>
                <w:b/>
                <w:bCs/>
                <w:sz w:val="24"/>
                <w:szCs w:val="24"/>
              </w:rPr>
              <w:t>Celková dotace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Druhý cizí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 xml:space="preserve">Informační a komunikační </w:t>
            </w:r>
            <w:proofErr w:type="spellStart"/>
            <w:r w:rsidRPr="00F13E58">
              <w:rPr>
                <w:rFonts w:ascii="Calibri" w:hAnsi="Calibri" w:cs="Calibri"/>
                <w:sz w:val="22"/>
                <w:szCs w:val="22"/>
              </w:rPr>
              <w:t>technol</w:t>
            </w:r>
            <w:proofErr w:type="spellEnd"/>
            <w:r w:rsidRPr="00F13E5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Cestovní ruch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Ekonomika a podnikání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Fiktivní firma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Hotelový provoz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Komunikace ve službách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Kulinářství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Nápojová gastronomie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3E58">
              <w:rPr>
                <w:rFonts w:ascii="Calibri" w:hAnsi="Calibri" w:cs="Calibri"/>
                <w:sz w:val="22"/>
                <w:szCs w:val="22"/>
              </w:rPr>
              <w:t>Baristika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Barmanství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3E58">
              <w:rPr>
                <w:rFonts w:ascii="Calibri" w:hAnsi="Calibri" w:cs="Calibri"/>
                <w:sz w:val="22"/>
                <w:szCs w:val="22"/>
              </w:rPr>
              <w:t>Sommeliérství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Stolničení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Praxe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5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F13E58" w:rsidRPr="00F13E58" w:rsidTr="00F13E58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3E58" w:rsidRPr="00F13E58" w:rsidRDefault="00F13E58" w:rsidP="00F13E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3E58">
              <w:rPr>
                <w:rFonts w:ascii="Calibri" w:hAnsi="Calibri" w:cs="Calibri"/>
                <w:b/>
                <w:bCs/>
                <w:sz w:val="22"/>
                <w:szCs w:val="22"/>
              </w:rPr>
              <w:t>128</w:t>
            </w:r>
          </w:p>
        </w:tc>
      </w:tr>
    </w:tbl>
    <w:p w:rsidR="00496537" w:rsidRDefault="00496537">
      <w:r>
        <w:br w:type="page"/>
      </w:r>
    </w:p>
    <w:p w:rsidR="00496537" w:rsidRDefault="00496537" w:rsidP="00496537">
      <w:pPr>
        <w:pStyle w:val="Nadpis1"/>
      </w:pPr>
      <w:r w:rsidRPr="00B92E8E">
        <w:lastRenderedPageBreak/>
        <w:t>UČEBNÍ</w:t>
      </w:r>
      <w:r>
        <w:t xml:space="preserve"> PLÁN – týdenní dotace</w:t>
      </w:r>
    </w:p>
    <w:p w:rsidR="00496537" w:rsidRDefault="00496537" w:rsidP="00496537">
      <w:r>
        <w:t>platné od 1. 9. 2025</w:t>
      </w:r>
    </w:p>
    <w:p w:rsidR="00496537" w:rsidRDefault="00496537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948"/>
        <w:gridCol w:w="948"/>
        <w:gridCol w:w="948"/>
        <w:gridCol w:w="948"/>
        <w:gridCol w:w="1609"/>
      </w:tblGrid>
      <w:tr w:rsidR="00496537" w:rsidRPr="00496537" w:rsidTr="00496537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Gastronomie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4.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6537">
              <w:rPr>
                <w:rFonts w:ascii="Calibri" w:hAnsi="Calibri" w:cs="Calibri"/>
                <w:b/>
                <w:bCs/>
                <w:sz w:val="24"/>
                <w:szCs w:val="24"/>
              </w:rPr>
              <w:t>Celková dotace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Druhý cizí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 xml:space="preserve">Informační a komunikační </w:t>
            </w:r>
            <w:proofErr w:type="spellStart"/>
            <w:r w:rsidRPr="00496537">
              <w:rPr>
                <w:rFonts w:ascii="Calibri" w:hAnsi="Calibri" w:cs="Calibri"/>
                <w:sz w:val="22"/>
                <w:szCs w:val="22"/>
              </w:rPr>
              <w:t>technol</w:t>
            </w:r>
            <w:proofErr w:type="spellEnd"/>
            <w:r w:rsidRPr="0049653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Ekonomika a podnikání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Komunikace ve službách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Kulinářství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Odborný výcvik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Stolničení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  <w:r w:rsidRPr="00496537">
              <w:rPr>
                <w:rFonts w:ascii="Calibri" w:hAnsi="Calibri" w:cs="Calibri"/>
                <w:sz w:val="22"/>
                <w:szCs w:val="22"/>
              </w:rPr>
              <w:t>Disponibilní 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496537" w:rsidRPr="00496537" w:rsidTr="00496537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6537" w:rsidRPr="00496537" w:rsidRDefault="00496537" w:rsidP="004965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537">
              <w:rPr>
                <w:rFonts w:ascii="Calibri" w:hAnsi="Calibri" w:cs="Calibri"/>
                <w:b/>
                <w:bCs/>
                <w:sz w:val="22"/>
                <w:szCs w:val="22"/>
              </w:rPr>
              <w:t>128</w:t>
            </w:r>
          </w:p>
        </w:tc>
      </w:tr>
    </w:tbl>
    <w:p w:rsidR="00496537" w:rsidRDefault="00496537">
      <w:r>
        <w:br w:type="page"/>
      </w:r>
    </w:p>
    <w:p w:rsidR="00496537" w:rsidRDefault="00496537" w:rsidP="00496537">
      <w:pPr>
        <w:pStyle w:val="Nadpis1"/>
      </w:pPr>
      <w:r w:rsidRPr="00B92E8E">
        <w:lastRenderedPageBreak/>
        <w:t>UČEBNÍ</w:t>
      </w:r>
      <w:r>
        <w:t xml:space="preserve"> PLÁN – týdenní dotace</w:t>
      </w:r>
    </w:p>
    <w:p w:rsidR="00496537" w:rsidRPr="00B92E8E" w:rsidRDefault="00496537" w:rsidP="00496537">
      <w:r>
        <w:t>platné od 1. 9. 2025</w:t>
      </w:r>
    </w:p>
    <w:p w:rsidR="00496537" w:rsidRDefault="00496537"/>
    <w:tbl>
      <w:tblPr>
        <w:tblW w:w="8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918"/>
        <w:gridCol w:w="940"/>
        <w:gridCol w:w="903"/>
        <w:gridCol w:w="1011"/>
        <w:gridCol w:w="1417"/>
      </w:tblGrid>
      <w:tr w:rsidR="00967B39" w:rsidRPr="00967B39" w:rsidTr="00F13E58">
        <w:trPr>
          <w:trHeight w:val="46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Nutriční asistent</w:t>
            </w:r>
          </w:p>
        </w:tc>
        <w:tc>
          <w:tcPr>
            <w:tcW w:w="91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1.ročník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2 ročník</w:t>
            </w:r>
          </w:p>
        </w:tc>
        <w:tc>
          <w:tcPr>
            <w:tcW w:w="90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3. ročník</w:t>
            </w:r>
          </w:p>
        </w:tc>
        <w:tc>
          <w:tcPr>
            <w:tcW w:w="1011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4. ročník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Celková dotace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Anglický jazyk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12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Český jazyk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Literatura a kultura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8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Matematika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7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přírodních věd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Ekonomika a podnikání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společenských věd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6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Tělesná výchova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8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 xml:space="preserve">Informační a komunikační </w:t>
            </w:r>
            <w:proofErr w:type="spellStart"/>
            <w:r w:rsidRPr="00967B39">
              <w:t>technol</w:t>
            </w:r>
            <w:proofErr w:type="spellEnd"/>
            <w:r w:rsidRPr="00967B39">
              <w:t>.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Somatologie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3</w:t>
            </w:r>
          </w:p>
        </w:tc>
      </w:tr>
      <w:tr w:rsidR="00967B39" w:rsidRPr="00967B39" w:rsidTr="00F13E58">
        <w:trPr>
          <w:trHeight w:val="44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Latina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Klinika nemocí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6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Mikrobiologie, epidemiologie a hygiena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ošetřovatelství a první pomoci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psychologie a komunikace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3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Organizace a řízení zdravotní péče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F13E58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Nauka o potravinách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Technologie přípravy pokrmů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Biochemie, potravinářská chemie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F13E58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Výživa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6</w:t>
            </w:r>
          </w:p>
        </w:tc>
      </w:tr>
      <w:tr w:rsidR="00967B39" w:rsidRPr="00967B39" w:rsidTr="00967B39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 xml:space="preserve">Nutriční a </w:t>
            </w:r>
            <w:proofErr w:type="spellStart"/>
            <w:r w:rsidRPr="00967B39">
              <w:t>dietologická</w:t>
            </w:r>
            <w:proofErr w:type="spellEnd"/>
            <w:r w:rsidRPr="00967B39">
              <w:t xml:space="preserve"> péče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24</w:t>
            </w:r>
          </w:p>
        </w:tc>
      </w:tr>
      <w:tr w:rsidR="00967B39" w:rsidRPr="00967B39" w:rsidTr="00967B3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90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128</w:t>
            </w:r>
          </w:p>
        </w:tc>
      </w:tr>
    </w:tbl>
    <w:p w:rsidR="00496537" w:rsidRDefault="00496537">
      <w:bookmarkStart w:id="0" w:name="_GoBack"/>
      <w:bookmarkEnd w:id="0"/>
    </w:p>
    <w:p w:rsidR="00496537" w:rsidRDefault="00496537" w:rsidP="00496537">
      <w:pPr>
        <w:pStyle w:val="Nadpis1"/>
      </w:pPr>
      <w:r w:rsidRPr="00B92E8E">
        <w:t>UČEBNÍ</w:t>
      </w:r>
      <w:r>
        <w:t xml:space="preserve"> PLÁN – týdenní dotace</w:t>
      </w:r>
    </w:p>
    <w:p w:rsidR="00496537" w:rsidRPr="00B92E8E" w:rsidRDefault="00496537" w:rsidP="00496537">
      <w:r>
        <w:t>platné od 1. 9. 2025</w:t>
      </w:r>
    </w:p>
    <w:p w:rsidR="00967B39" w:rsidRDefault="00967B3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827"/>
        <w:gridCol w:w="818"/>
        <w:gridCol w:w="877"/>
        <w:gridCol w:w="877"/>
        <w:gridCol w:w="1482"/>
      </w:tblGrid>
      <w:tr w:rsidR="00967B39" w:rsidRPr="00967B39" w:rsidTr="00967B39">
        <w:trPr>
          <w:trHeight w:val="58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Ekonomické lyceum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1.ročník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2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Celková dotace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12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Obchodní 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Druhý cizí jazyk NJ/ŠJ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8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Právo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12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8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8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 xml:space="preserve">Informační a komunikační </w:t>
            </w:r>
            <w:proofErr w:type="spellStart"/>
            <w:r w:rsidRPr="00967B39">
              <w:t>technol</w:t>
            </w:r>
            <w:proofErr w:type="spellEnd"/>
            <w:r w:rsidRPr="00967B39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6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Komunikace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Ekonomika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7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Podnikání (MM)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2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Fiktivní firma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4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Účetnictví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10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r w:rsidRPr="00967B39">
              <w:t>Praxe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14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Matematický seminář (nepovinný)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</w:pPr>
            <w:r w:rsidRPr="00967B39">
              <w:t>1</w:t>
            </w:r>
          </w:p>
        </w:tc>
      </w:tr>
      <w:tr w:rsidR="00967B39" w:rsidRPr="00967B39" w:rsidTr="00967B39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b/>
                <w:bCs/>
              </w:rPr>
            </w:pPr>
            <w:r w:rsidRPr="00967B39">
              <w:rPr>
                <w:b/>
                <w:bCs/>
              </w:rPr>
              <w:t>128</w:t>
            </w:r>
          </w:p>
        </w:tc>
      </w:tr>
    </w:tbl>
    <w:p w:rsidR="00496537" w:rsidRDefault="00496537">
      <w:r>
        <w:br w:type="page"/>
      </w:r>
    </w:p>
    <w:p w:rsidR="00496537" w:rsidRDefault="00496537" w:rsidP="00496537">
      <w:pPr>
        <w:pStyle w:val="Nadpis1"/>
      </w:pPr>
      <w:r>
        <w:lastRenderedPageBreak/>
        <w:br/>
      </w:r>
      <w:r w:rsidRPr="00B92E8E">
        <w:t>UČEBNÍ</w:t>
      </w:r>
      <w:r>
        <w:t xml:space="preserve"> PLÁN – týdenní dotace</w:t>
      </w:r>
    </w:p>
    <w:p w:rsidR="00496537" w:rsidRPr="00B92E8E" w:rsidRDefault="00496537" w:rsidP="00496537">
      <w:r>
        <w:t>platné od 1. 9. 2025</w:t>
      </w:r>
    </w:p>
    <w:p w:rsidR="00496537" w:rsidRPr="00B92E8E" w:rsidRDefault="00496537" w:rsidP="00496537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948"/>
        <w:gridCol w:w="948"/>
        <w:gridCol w:w="948"/>
        <w:gridCol w:w="1609"/>
      </w:tblGrid>
      <w:tr w:rsidR="00967B39" w:rsidRPr="00967B39" w:rsidTr="00967B39">
        <w:trPr>
          <w:trHeight w:val="6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Kuchař - číšník</w:t>
            </w:r>
            <w:proofErr w:type="gramEnd"/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Celková dotace</w:t>
            </w:r>
          </w:p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Německý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1,5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 xml:space="preserve">Informační a komunikační </w:t>
            </w:r>
            <w:proofErr w:type="spellStart"/>
            <w:r w:rsidRPr="00967B39">
              <w:rPr>
                <w:rFonts w:ascii="Calibri" w:hAnsi="Calibri" w:cs="Calibri"/>
                <w:sz w:val="22"/>
                <w:szCs w:val="22"/>
              </w:rPr>
              <w:t>technol</w:t>
            </w:r>
            <w:proofErr w:type="spellEnd"/>
            <w:r w:rsidRPr="00967B3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Ekonomika podnikání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Komunikace ve službách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Kulinářství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Potraviny a výživa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Stolničení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Odborný výcvik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</w:p>
        </w:tc>
      </w:tr>
      <w:tr w:rsidR="00967B39" w:rsidRPr="00967B39" w:rsidTr="00967B39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98</w:t>
            </w:r>
          </w:p>
        </w:tc>
      </w:tr>
    </w:tbl>
    <w:p w:rsidR="00496537" w:rsidRPr="00B92E8E" w:rsidRDefault="00496537" w:rsidP="00496537"/>
    <w:p w:rsidR="001258A2" w:rsidRDefault="001258A2" w:rsidP="00F661C8">
      <w:pPr>
        <w:rPr>
          <w:szCs w:val="24"/>
        </w:rPr>
      </w:pPr>
    </w:p>
    <w:p w:rsidR="001258A2" w:rsidRDefault="001258A2" w:rsidP="00F661C8">
      <w:pPr>
        <w:rPr>
          <w:szCs w:val="24"/>
        </w:rPr>
      </w:pPr>
    </w:p>
    <w:p w:rsidR="001258A2" w:rsidRDefault="001258A2" w:rsidP="00F661C8">
      <w:pPr>
        <w:rPr>
          <w:szCs w:val="24"/>
        </w:rPr>
      </w:pPr>
    </w:p>
    <w:p w:rsidR="001258A2" w:rsidRDefault="001258A2" w:rsidP="00F661C8">
      <w:pPr>
        <w:rPr>
          <w:szCs w:val="24"/>
        </w:rPr>
      </w:pPr>
    </w:p>
    <w:p w:rsidR="00967B39" w:rsidRDefault="00967B39">
      <w:pPr>
        <w:rPr>
          <w:szCs w:val="24"/>
        </w:rPr>
      </w:pPr>
      <w:r>
        <w:rPr>
          <w:szCs w:val="24"/>
        </w:rPr>
        <w:br w:type="page"/>
      </w:r>
    </w:p>
    <w:p w:rsidR="00967B39" w:rsidRDefault="00967B39" w:rsidP="00967B39">
      <w:pPr>
        <w:pStyle w:val="Nadpis1"/>
      </w:pPr>
    </w:p>
    <w:p w:rsidR="00967B39" w:rsidRDefault="00967B39" w:rsidP="00967B39">
      <w:pPr>
        <w:pStyle w:val="Nadpis1"/>
      </w:pPr>
      <w:r w:rsidRPr="00B92E8E">
        <w:t>UČEBNÍ</w:t>
      </w:r>
      <w:r>
        <w:t xml:space="preserve"> PLÁN – týdenní dotace</w:t>
      </w:r>
    </w:p>
    <w:p w:rsidR="00967B39" w:rsidRPr="00B92E8E" w:rsidRDefault="00967B39" w:rsidP="00967B39">
      <w:r>
        <w:t>platné od 1. 9. 2025</w:t>
      </w:r>
    </w:p>
    <w:p w:rsidR="001258A2" w:rsidRDefault="001258A2" w:rsidP="00F661C8">
      <w:pPr>
        <w:rPr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948"/>
        <w:gridCol w:w="948"/>
        <w:gridCol w:w="948"/>
        <w:gridCol w:w="1609"/>
      </w:tblGrid>
      <w:tr w:rsidR="00967B39" w:rsidRPr="00967B39" w:rsidTr="00967B39">
        <w:trPr>
          <w:trHeight w:val="69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sz w:val="24"/>
                <w:szCs w:val="24"/>
              </w:rPr>
              <w:t>Cukrář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7B39">
              <w:rPr>
                <w:rFonts w:ascii="Calibri" w:hAnsi="Calibri" w:cs="Calibri"/>
                <w:b/>
                <w:bCs/>
                <w:sz w:val="24"/>
                <w:szCs w:val="24"/>
              </w:rPr>
              <w:t>Celková dotace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Anglický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Český jazyk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Literatura a kultura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Základy společenských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Základy přírodních věd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Tělesná výchova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 xml:space="preserve">Informační a komunikační </w:t>
            </w:r>
            <w:proofErr w:type="spellStart"/>
            <w:r w:rsidRPr="00967B39">
              <w:rPr>
                <w:rFonts w:ascii="Calibri" w:hAnsi="Calibri" w:cs="Calibri"/>
                <w:sz w:val="22"/>
                <w:szCs w:val="22"/>
              </w:rPr>
              <w:t>technol</w:t>
            </w:r>
            <w:proofErr w:type="spellEnd"/>
            <w:r w:rsidRPr="00967B3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Ekonomika podnikání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Cukrářská výroba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Cukrářské suroviny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Odborný výcvik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B39">
              <w:rPr>
                <w:rFonts w:ascii="Calibri" w:hAnsi="Calibri" w:cs="Calibri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52,5</w:t>
            </w:r>
          </w:p>
        </w:tc>
      </w:tr>
      <w:tr w:rsidR="00967B39" w:rsidRPr="00967B39" w:rsidTr="00967B39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Celkem hodin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7B39" w:rsidRPr="00967B39" w:rsidRDefault="00967B39" w:rsidP="00967B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B39">
              <w:rPr>
                <w:rFonts w:ascii="Calibri" w:hAnsi="Calibri" w:cs="Calibri"/>
                <w:b/>
                <w:bCs/>
                <w:sz w:val="22"/>
                <w:szCs w:val="22"/>
              </w:rPr>
              <w:t>97,5</w:t>
            </w:r>
          </w:p>
        </w:tc>
      </w:tr>
    </w:tbl>
    <w:p w:rsidR="001258A2" w:rsidRDefault="001258A2" w:rsidP="00F661C8">
      <w:pPr>
        <w:rPr>
          <w:szCs w:val="24"/>
        </w:rPr>
      </w:pPr>
    </w:p>
    <w:p w:rsidR="00967B39" w:rsidRDefault="00967B39">
      <w:pPr>
        <w:rPr>
          <w:szCs w:val="24"/>
        </w:rPr>
      </w:pPr>
      <w:r>
        <w:rPr>
          <w:szCs w:val="24"/>
        </w:rPr>
        <w:br w:type="page"/>
      </w:r>
    </w:p>
    <w:p w:rsidR="001258A2" w:rsidRPr="00967B39" w:rsidRDefault="001258A2" w:rsidP="00967B39">
      <w:pPr>
        <w:spacing w:line="360" w:lineRule="auto"/>
        <w:rPr>
          <w:sz w:val="24"/>
          <w:szCs w:val="24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  <w:r w:rsidRPr="00967B39">
        <w:rPr>
          <w:rStyle w:val="Siln"/>
        </w:rPr>
        <w:t xml:space="preserve">Kompletní ŠVP v tištěné podobě je dostupné v kanceláři č. 4 u zástupkyně ředitelky školy Mgr. Kateřiny </w:t>
      </w:r>
      <w:proofErr w:type="spellStart"/>
      <w:r w:rsidRPr="00967B39">
        <w:rPr>
          <w:rStyle w:val="Siln"/>
        </w:rPr>
        <w:t>Záviškové</w:t>
      </w:r>
      <w:proofErr w:type="spellEnd"/>
      <w:r w:rsidRPr="00967B39">
        <w:rPr>
          <w:rStyle w:val="Siln"/>
        </w:rPr>
        <w:t xml:space="preserve">. </w:t>
      </w:r>
    </w:p>
    <w:p w:rsidR="00967B39" w:rsidRDefault="00967B39" w:rsidP="00967B39">
      <w:pPr>
        <w:pStyle w:val="Nzev"/>
        <w:rPr>
          <w:rStyle w:val="Siln"/>
        </w:rPr>
      </w:pPr>
      <w:r w:rsidRPr="00967B39">
        <w:rPr>
          <w:rStyle w:val="Siln"/>
        </w:rPr>
        <w:t>Kontakt</w:t>
      </w:r>
      <w:r>
        <w:rPr>
          <w:rStyle w:val="Siln"/>
        </w:rPr>
        <w:t xml:space="preserve">: </w:t>
      </w:r>
      <w:r w:rsidRPr="00967B39">
        <w:rPr>
          <w:rStyle w:val="Siln"/>
        </w:rPr>
        <w:t>zaviskova@hotelova-skola.cz, tel. 281 012</w:t>
      </w:r>
      <w:r>
        <w:rPr>
          <w:rStyle w:val="Siln"/>
        </w:rPr>
        <w:t> </w:t>
      </w:r>
      <w:r w:rsidRPr="00967B39">
        <w:rPr>
          <w:rStyle w:val="Siln"/>
        </w:rPr>
        <w:t>115</w:t>
      </w: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967B39" w:rsidRDefault="00967B39" w:rsidP="00967B39">
      <w:pPr>
        <w:pStyle w:val="Nzev"/>
        <w:rPr>
          <w:rStyle w:val="Siln"/>
        </w:rPr>
      </w:pPr>
    </w:p>
    <w:p w:rsidR="00F13E58" w:rsidRDefault="00F13E58" w:rsidP="00967B39">
      <w:pPr>
        <w:pStyle w:val="Nzev"/>
        <w:rPr>
          <w:rStyle w:val="Siln"/>
          <w:sz w:val="24"/>
          <w:szCs w:val="24"/>
        </w:rPr>
      </w:pPr>
    </w:p>
    <w:p w:rsidR="00967B39" w:rsidRPr="00F13E58" w:rsidRDefault="00F13E58" w:rsidP="00F13E58">
      <w:pPr>
        <w:tabs>
          <w:tab w:val="left" w:pos="5954"/>
        </w:tabs>
        <w:rPr>
          <w:rStyle w:val="Siln"/>
          <w:b w:val="0"/>
          <w:sz w:val="24"/>
          <w:szCs w:val="24"/>
        </w:rPr>
      </w:pPr>
      <w:r w:rsidRPr="00F13E58">
        <w:rPr>
          <w:rStyle w:val="Siln"/>
          <w:b w:val="0"/>
          <w:sz w:val="24"/>
          <w:szCs w:val="24"/>
        </w:rPr>
        <w:t xml:space="preserve">V Praze 1. 9. 2025 </w:t>
      </w:r>
      <w:r>
        <w:rPr>
          <w:rStyle w:val="Siln"/>
          <w:b w:val="0"/>
          <w:sz w:val="24"/>
          <w:szCs w:val="24"/>
        </w:rPr>
        <w:tab/>
      </w:r>
      <w:r w:rsidR="00967B39" w:rsidRPr="00F13E58">
        <w:rPr>
          <w:rStyle w:val="Siln"/>
          <w:b w:val="0"/>
          <w:sz w:val="24"/>
          <w:szCs w:val="24"/>
        </w:rPr>
        <w:t>Mgr. Eva Juríková</w:t>
      </w:r>
      <w:r w:rsidRPr="00F13E58">
        <w:rPr>
          <w:rStyle w:val="Siln"/>
          <w:b w:val="0"/>
          <w:sz w:val="24"/>
          <w:szCs w:val="24"/>
        </w:rPr>
        <w:br/>
      </w:r>
      <w:r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ab/>
        <w:t xml:space="preserve">    </w:t>
      </w:r>
      <w:r w:rsidRPr="00F13E58">
        <w:rPr>
          <w:rStyle w:val="Siln"/>
          <w:b w:val="0"/>
          <w:sz w:val="24"/>
          <w:szCs w:val="24"/>
        </w:rPr>
        <w:t>ředitelka školy</w:t>
      </w:r>
    </w:p>
    <w:p w:rsidR="00967B39" w:rsidRPr="00967B39" w:rsidRDefault="00F13E58" w:rsidP="00967B39">
      <w:pPr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ab/>
        <w:t xml:space="preserve">                                    </w:t>
      </w:r>
    </w:p>
    <w:sectPr w:rsidR="00967B39" w:rsidRPr="00967B39" w:rsidSect="00216919">
      <w:headerReference w:type="default" r:id="rId6"/>
      <w:footerReference w:type="default" r:id="rId7"/>
      <w:pgSz w:w="11906" w:h="16838" w:code="9"/>
      <w:pgMar w:top="1134" w:right="1134" w:bottom="85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5E7" w:rsidRDefault="006C05E7">
      <w:r>
        <w:separator/>
      </w:r>
    </w:p>
  </w:endnote>
  <w:endnote w:type="continuationSeparator" w:id="0">
    <w:p w:rsidR="006C05E7" w:rsidRDefault="006C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37" w:rsidRDefault="00496537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7F045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MCwMAALAGAAAOAAAAZHJzL2Uyb0RvYy54bWysVdtu2zAMfR+wfxD0OCC1nThpGtQpilyG&#10;AbsUaPYBiiTHxmzJk5Q43bB/H0Vf6nQoMAzzg02ZNHkOb769O5cFOUljc60SGl2FlEjFtcjVIaFf&#10;d9vRnBLrmBKs0Eom9Elaerd8++a2rhZyrDNdCGkIOFF2UVcJzZyrFkFgeSZLZq90JRUoU21K5uBo&#10;DoEwrAbvZRGMw3AW1NqIymgurYW360ZJl+g/TSV3X9LUSkeKhAI2h3eD972/B8tbtjgYVmU5b2Gw&#10;f0BRslxB0N7VmjlGjib/w1WZc6OtTt0V12Wg0zTnEjkAmyh8weYxY5VELpAcW/Vpsv/PLf98ejAk&#10;FwmdUKJYCSXaGil9wkk08empK7sAq8fqwXiCtvqo+TcLiuBC4w8WbMi+/qQFuGFHpzEl59SU/ksg&#10;S86Y+ac+8/LsCIeXk2g2D6MpJRx0s8nUBw7YovuUH617LzW6YaeP1jVlEyBh0kULfQclTssCKvgu&#10;ICGpSTyfdTXubaILm4xEbRP0BuOBgXfwih9I2CBW6wdAHzpYLOuQ8rNqoYJEmJ+NEHNTaetz4nED&#10;8R1CARdg5Xm9Ygz4vDFWpzNunm0QA23/suENJdDw+4ZrxZzH5mN4kdQJxUyRDGYYgZX6JHcaDdyL&#10;qkGoZ22hhlaNk668YNioQfBhsKR9aI94UFalt3lRYF0L5QFdz2C+EYvVRS681sPBzSBXhSEnBjPN&#10;OJfKNZiLYwmt17yfhnC1XdR/ggAuvBl9VAKDZpKJTSs7lheNjBR8WGjUNmG+ZXGyf96EN5v5Zh6P&#10;4vFsM4rD9Xp0v13Fo9k2up6uJ+vVah398gyieJHlQkjlSXRbJor/borbfdfsh37PXLCw5rDvM7LF&#10;q6P+nLrgEgbmArh0T2SHI+2nuBn7vRZPMNFGN2sT1jwImTY/KKlhZSbUfj8yIykpPijYSTdRHPsd&#10;i4d4ej2Ggxlq9kMNUxxcJdRRGAgvrlyzl4+VyQ8ZRGqqqvQ9bJI09zOP+BpU7QHWIjJoV7jfu8Mz&#10;Wj3/aJa/AQAA//8DAFBLAwQUAAYACAAAACEABxc2M9gAAAAEAQAADwAAAGRycy9kb3ducmV2Lnht&#10;bEyPwU7DMBBE70j8g7VI3KjTgtI2jVMhJOiZkA9w4yVJsdchdtLk71lOcBzNaOZNfpydFRMOofOk&#10;YL1KQCDV3nTUKKg+Xh92IELUZLT1hAoWDHAsbm9ynRl/pXecytgILqGQaQVtjH0mZahbdDqsfI/E&#10;3qcfnI4sh0aaQV+53Fm5SZJUOt0RL7S6x5cW669ydArsYqZyGqv1W9gsp0d3Gr4v1Vap+7v5+QAi&#10;4hz/wvCLz+hQMNPZj2SCsAr4SFSQpiDYfNrv9iDOrLcgi1z+hy9+AAAA//8DAFBLAQItABQABgAI&#10;AAAAIQC2gziS/gAAAOEBAAATAAAAAAAAAAAAAAAAAAAAAABbQ29udGVudF9UeXBlc10ueG1sUEsB&#10;Ai0AFAAGAAgAAAAhADj9If/WAAAAlAEAAAsAAAAAAAAAAAAAAAAALwEAAF9yZWxzLy5yZWxzUEsB&#10;Ai0AFAAGAAgAAAAhAK5chEwLAwAAsAYAAA4AAAAAAAAAAAAAAAAALgIAAGRycy9lMm9Eb2MueG1s&#10;UEsBAi0AFAAGAAgAAAAhAAcXNjPYAAAABAEAAA8AAAAAAAAAAAAAAAAAZQUAAGRycy9kb3ducmV2&#10;LnhtbFBLBQYAAAAABAAEAPMAAABqBgAAAAA=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537" w:rsidRDefault="00496537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496537" w:rsidRDefault="004965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496537" w:rsidRDefault="004965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496537" w:rsidRDefault="004965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496537" w:rsidRDefault="00496537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496537" w:rsidRDefault="004965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496537" w:rsidRDefault="004965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496537" w:rsidRDefault="004965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496537" w:rsidRDefault="00496537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:rsidR="00496537" w:rsidRDefault="00496537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:rsidR="00496537" w:rsidRDefault="00496537">
    <w:pPr>
      <w:rPr>
        <w:rFonts w:ascii="Arial" w:hAnsi="Arial" w:cs="Arial"/>
        <w:sz w:val="16"/>
        <w:szCs w:val="16"/>
      </w:rPr>
    </w:pPr>
    <w:proofErr w:type="spellStart"/>
    <w:proofErr w:type="gramStart"/>
    <w:r>
      <w:rPr>
        <w:rFonts w:ascii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hAnsi="Arial" w:cs="Arial"/>
        <w:b/>
        <w:smallCaps/>
        <w:sz w:val="16"/>
        <w:szCs w:val="16"/>
      </w:rPr>
      <w:t xml:space="preserve"> </w:t>
    </w:r>
    <w:r w:rsidRPr="00220393">
      <w:rPr>
        <w:rFonts w:ascii="Arial" w:hAnsi="Arial" w:cs="Arial"/>
        <w:b/>
        <w:smallCaps/>
        <w:sz w:val="16"/>
        <w:szCs w:val="16"/>
      </w:rPr>
      <w:t xml:space="preserve"> Praha</w:t>
    </w:r>
    <w:proofErr w:type="gramEnd"/>
    <w:r w:rsidRPr="00220393">
      <w:rPr>
        <w:rFonts w:ascii="Arial" w:hAnsi="Arial" w:cs="Arial"/>
        <w:b/>
        <w:smallCaps/>
        <w:sz w:val="16"/>
        <w:szCs w:val="16"/>
      </w:rPr>
      <w:t>, s.r.o</w:t>
    </w:r>
    <w:r w:rsidRPr="001372DF">
      <w:rPr>
        <w:rFonts w:ascii="Arial" w:hAnsi="Arial" w:cs="Arial"/>
        <w:b/>
        <w:sz w:val="16"/>
        <w:szCs w:val="16"/>
      </w:rPr>
      <w:t>.</w:t>
    </w:r>
    <w:r>
      <w:rPr>
        <w:rFonts w:ascii="Arial" w:hAnsi="Arial" w:cs="Arial"/>
        <w:sz w:val="16"/>
        <w:szCs w:val="16"/>
      </w:rPr>
      <w:tab/>
      <w:t>web:</w:t>
    </w:r>
    <w:r>
      <w:rPr>
        <w:rFonts w:ascii="Arial" w:hAnsi="Arial" w:cs="Arial"/>
        <w:sz w:val="16"/>
        <w:szCs w:val="16"/>
      </w:rPr>
      <w:tab/>
      <w:t>www.hotelova-skola.cz</w:t>
    </w:r>
  </w:p>
  <w:p w:rsidR="00496537" w:rsidRDefault="00496537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:rsidR="00496537" w:rsidRDefault="0049653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496537" w:rsidRDefault="0049653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9 - Klánovice</w:t>
    </w:r>
    <w:r>
      <w:rPr>
        <w:rFonts w:ascii="Arial" w:hAnsi="Arial" w:cs="Arial"/>
        <w:sz w:val="16"/>
        <w:szCs w:val="16"/>
      </w:rPr>
      <w:tab/>
    </w:r>
  </w:p>
  <w:p w:rsidR="00496537" w:rsidRDefault="0049653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496537" w:rsidRDefault="0049653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5E7" w:rsidRDefault="006C05E7">
      <w:r>
        <w:separator/>
      </w:r>
    </w:p>
  </w:footnote>
  <w:footnote w:type="continuationSeparator" w:id="0">
    <w:p w:rsidR="006C05E7" w:rsidRDefault="006C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37" w:rsidRDefault="00496537">
    <w:pPr>
      <w:rPr>
        <w:rFonts w:ascii="Arial" w:hAnsi="Arial" w:cs="Arial"/>
        <w:b/>
        <w:color w:val="EA5D00"/>
      </w:rPr>
    </w:pPr>
  </w:p>
  <w:p w:rsidR="00496537" w:rsidRDefault="00496537">
    <w:pPr>
      <w:rPr>
        <w:rFonts w:ascii="Arial" w:hAnsi="Arial" w:cs="Arial"/>
        <w:b/>
        <w:color w:val="EA5D00"/>
      </w:rPr>
    </w:pPr>
  </w:p>
  <w:p w:rsidR="00496537" w:rsidRDefault="00496537">
    <w:pPr>
      <w:rPr>
        <w:rFonts w:ascii="Arial" w:hAnsi="Arial" w:cs="Arial"/>
        <w:b/>
        <w:color w:val="EA5D00"/>
      </w:rPr>
    </w:pPr>
  </w:p>
  <w:p w:rsidR="00496537" w:rsidRDefault="00496537">
    <w:pPr>
      <w:rPr>
        <w:rFonts w:ascii="Arial" w:hAnsi="Arial" w:cs="Arial"/>
        <w:b/>
        <w:color w:val="EA5D00"/>
      </w:rPr>
    </w:pPr>
  </w:p>
  <w:p w:rsidR="00496537" w:rsidRDefault="00496537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>
          <wp:simplePos x="0" y="0"/>
          <wp:positionH relativeFrom="page">
            <wp:posOffset>666750</wp:posOffset>
          </wp:positionH>
          <wp:positionV relativeFrom="page">
            <wp:posOffset>619125</wp:posOffset>
          </wp:positionV>
          <wp:extent cx="968375" cy="542925"/>
          <wp:effectExtent l="1905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EA5D00"/>
        <w:sz w:val="18"/>
        <w:szCs w:val="18"/>
      </w:rPr>
      <w:t xml:space="preserve">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  <w:t xml:space="preserve">                  </w:t>
    </w:r>
  </w:p>
  <w:p w:rsidR="00496537" w:rsidRPr="00E45FCC" w:rsidRDefault="00496537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color w:val="EA5D00"/>
        <w:sz w:val="18"/>
        <w:szCs w:val="18"/>
      </w:rPr>
      <w:t xml:space="preserve">            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noProof/>
        <w:color w:val="EA5D00"/>
      </w:rPr>
      <w:drawing>
        <wp:inline distT="0" distB="0" distL="0" distR="0">
          <wp:extent cx="1884488" cy="581025"/>
          <wp:effectExtent l="19050" t="0" r="1462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88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21189"/>
    <w:rsid w:val="000562E4"/>
    <w:rsid w:val="00080CE5"/>
    <w:rsid w:val="000956B9"/>
    <w:rsid w:val="000A1587"/>
    <w:rsid w:val="000B47B2"/>
    <w:rsid w:val="000E44F6"/>
    <w:rsid w:val="001258A2"/>
    <w:rsid w:val="00130446"/>
    <w:rsid w:val="00135CC6"/>
    <w:rsid w:val="001372DF"/>
    <w:rsid w:val="001571F9"/>
    <w:rsid w:val="001832A6"/>
    <w:rsid w:val="001A7B77"/>
    <w:rsid w:val="00216919"/>
    <w:rsid w:val="002175C1"/>
    <w:rsid w:val="00220393"/>
    <w:rsid w:val="00234AE9"/>
    <w:rsid w:val="002776DD"/>
    <w:rsid w:val="002803C1"/>
    <w:rsid w:val="002C7230"/>
    <w:rsid w:val="002D0833"/>
    <w:rsid w:val="00300610"/>
    <w:rsid w:val="003141E3"/>
    <w:rsid w:val="0033151A"/>
    <w:rsid w:val="0034358D"/>
    <w:rsid w:val="00364CA4"/>
    <w:rsid w:val="003C25C1"/>
    <w:rsid w:val="00415A42"/>
    <w:rsid w:val="0043692E"/>
    <w:rsid w:val="00463E0A"/>
    <w:rsid w:val="004959D8"/>
    <w:rsid w:val="00496537"/>
    <w:rsid w:val="004C39B8"/>
    <w:rsid w:val="004F3099"/>
    <w:rsid w:val="0050186A"/>
    <w:rsid w:val="00570946"/>
    <w:rsid w:val="005D68D9"/>
    <w:rsid w:val="00657211"/>
    <w:rsid w:val="00663E8A"/>
    <w:rsid w:val="006C05E7"/>
    <w:rsid w:val="006D3FAF"/>
    <w:rsid w:val="006E0993"/>
    <w:rsid w:val="00707969"/>
    <w:rsid w:val="00754500"/>
    <w:rsid w:val="007576E0"/>
    <w:rsid w:val="00757E42"/>
    <w:rsid w:val="007F0012"/>
    <w:rsid w:val="0083189F"/>
    <w:rsid w:val="00834429"/>
    <w:rsid w:val="00845CCD"/>
    <w:rsid w:val="0089215F"/>
    <w:rsid w:val="008D4609"/>
    <w:rsid w:val="008E4AF0"/>
    <w:rsid w:val="00931F2C"/>
    <w:rsid w:val="009447B3"/>
    <w:rsid w:val="00947B7B"/>
    <w:rsid w:val="00952F0C"/>
    <w:rsid w:val="00962081"/>
    <w:rsid w:val="00967B39"/>
    <w:rsid w:val="00981162"/>
    <w:rsid w:val="009B34A0"/>
    <w:rsid w:val="009E375E"/>
    <w:rsid w:val="00A07C15"/>
    <w:rsid w:val="00A124A7"/>
    <w:rsid w:val="00A602C6"/>
    <w:rsid w:val="00AF46F4"/>
    <w:rsid w:val="00AF60CE"/>
    <w:rsid w:val="00B14645"/>
    <w:rsid w:val="00B36FD5"/>
    <w:rsid w:val="00B52B7A"/>
    <w:rsid w:val="00B65253"/>
    <w:rsid w:val="00B82F61"/>
    <w:rsid w:val="00B92E8E"/>
    <w:rsid w:val="00B93CEB"/>
    <w:rsid w:val="00BF6A9D"/>
    <w:rsid w:val="00C274AB"/>
    <w:rsid w:val="00C46CB4"/>
    <w:rsid w:val="00C728CA"/>
    <w:rsid w:val="00C742C2"/>
    <w:rsid w:val="00CE1D64"/>
    <w:rsid w:val="00D022F0"/>
    <w:rsid w:val="00D04C2D"/>
    <w:rsid w:val="00D151E4"/>
    <w:rsid w:val="00DA0849"/>
    <w:rsid w:val="00DA6C3E"/>
    <w:rsid w:val="00E069BB"/>
    <w:rsid w:val="00E45FCC"/>
    <w:rsid w:val="00E6554B"/>
    <w:rsid w:val="00F12F04"/>
    <w:rsid w:val="00F13E58"/>
    <w:rsid w:val="00F21A1C"/>
    <w:rsid w:val="00F623C4"/>
    <w:rsid w:val="00F661C8"/>
    <w:rsid w:val="00F7091A"/>
    <w:rsid w:val="00F7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00072"/>
  <w15:docId w15:val="{F0C0AD91-51C6-4A62-A331-8DDC7F4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1">
    <w:name w:val="heading 1"/>
    <w:basedOn w:val="Normln"/>
    <w:next w:val="Normln"/>
    <w:link w:val="Nadpis1Char"/>
    <w:uiPriority w:val="9"/>
    <w:qFormat/>
    <w:rsid w:val="00F12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6919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16919"/>
    <w:rPr>
      <w:b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F12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B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67B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967B3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67B3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967B39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96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4837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Kateřina Závišková</cp:lastModifiedBy>
  <cp:revision>3</cp:revision>
  <cp:lastPrinted>2024-04-16T10:07:00Z</cp:lastPrinted>
  <dcterms:created xsi:type="dcterms:W3CDTF">2025-09-01T12:03:00Z</dcterms:created>
  <dcterms:modified xsi:type="dcterms:W3CDTF">2025-09-01T12:28:00Z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