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291AAD" w14:textId="77777777" w:rsidR="004B3E3F" w:rsidRDefault="004B3E3F" w:rsidP="007312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</w:pPr>
    </w:p>
    <w:p w14:paraId="4CF11B8A" w14:textId="77777777" w:rsidR="004B3E3F" w:rsidRDefault="00E930DF" w:rsidP="00731260">
      <w:pPr>
        <w:tabs>
          <w:tab w:val="left" w:pos="8778"/>
        </w:tabs>
        <w:spacing w:line="360" w:lineRule="auto"/>
        <w:rPr>
          <w:rFonts w:ascii="Arial" w:eastAsia="Arial" w:hAnsi="Arial" w:cs="Arial"/>
          <w:b/>
          <w:color w:val="EA5D00"/>
          <w:sz w:val="18"/>
          <w:szCs w:val="18"/>
        </w:rPr>
      </w:pPr>
      <w:r>
        <w:rPr>
          <w:rFonts w:ascii="Arial" w:eastAsia="Arial" w:hAnsi="Arial" w:cs="Arial"/>
          <w:b/>
          <w:color w:val="EA5D00"/>
          <w:sz w:val="18"/>
          <w:szCs w:val="18"/>
        </w:rPr>
        <w:tab/>
      </w:r>
    </w:p>
    <w:p w14:paraId="58BA5BEA" w14:textId="77777777" w:rsidR="004B3E3F" w:rsidRDefault="004B3E3F" w:rsidP="00731260">
      <w:pPr>
        <w:spacing w:line="360" w:lineRule="auto"/>
        <w:jc w:val="center"/>
        <w:rPr>
          <w:b/>
          <w:sz w:val="36"/>
          <w:szCs w:val="36"/>
          <w:u w:val="single"/>
        </w:rPr>
      </w:pPr>
    </w:p>
    <w:p w14:paraId="00651799" w14:textId="77777777" w:rsidR="004B3E3F" w:rsidRDefault="004B3E3F" w:rsidP="00731260">
      <w:pPr>
        <w:spacing w:line="360" w:lineRule="auto"/>
        <w:jc w:val="center"/>
        <w:rPr>
          <w:b/>
          <w:sz w:val="36"/>
          <w:szCs w:val="36"/>
          <w:u w:val="single"/>
        </w:rPr>
      </w:pPr>
    </w:p>
    <w:p w14:paraId="4146F829" w14:textId="77777777" w:rsidR="004B3E3F" w:rsidRDefault="004B3E3F" w:rsidP="00731260">
      <w:pPr>
        <w:spacing w:line="360" w:lineRule="auto"/>
        <w:jc w:val="center"/>
        <w:rPr>
          <w:b/>
          <w:sz w:val="36"/>
          <w:szCs w:val="36"/>
          <w:u w:val="single"/>
        </w:rPr>
      </w:pPr>
    </w:p>
    <w:p w14:paraId="5AAB23D9" w14:textId="7275F430" w:rsidR="004B3E3F" w:rsidRDefault="002F41EE" w:rsidP="00731260">
      <w:pPr>
        <w:spacing w:line="360" w:lineRule="auto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Odborný výcvik</w:t>
      </w:r>
      <w:r w:rsidR="00E930DF">
        <w:rPr>
          <w:b/>
          <w:sz w:val="36"/>
          <w:szCs w:val="36"/>
          <w:u w:val="single"/>
        </w:rPr>
        <w:t xml:space="preserve"> – maturitní práce s obhajobou</w:t>
      </w:r>
    </w:p>
    <w:p w14:paraId="728B13B8" w14:textId="77777777" w:rsidR="004B3E3F" w:rsidRDefault="004B3E3F" w:rsidP="00731260">
      <w:pPr>
        <w:spacing w:line="360" w:lineRule="auto"/>
        <w:rPr>
          <w:b/>
          <w:sz w:val="28"/>
          <w:szCs w:val="28"/>
        </w:rPr>
      </w:pPr>
    </w:p>
    <w:p w14:paraId="5C807C84" w14:textId="77777777" w:rsidR="004B3E3F" w:rsidRDefault="004B3E3F" w:rsidP="00731260">
      <w:pPr>
        <w:spacing w:line="360" w:lineRule="auto"/>
        <w:rPr>
          <w:b/>
          <w:sz w:val="28"/>
          <w:szCs w:val="28"/>
        </w:rPr>
      </w:pPr>
    </w:p>
    <w:p w14:paraId="4835CBC3" w14:textId="77777777" w:rsidR="004B3E3F" w:rsidRDefault="00E930DF" w:rsidP="0073126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Školní rok: 2025/2026</w:t>
      </w:r>
    </w:p>
    <w:p w14:paraId="52D6E2B0" w14:textId="4D275790" w:rsidR="004B3E3F" w:rsidRDefault="00E930DF" w:rsidP="0073126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Obor vzdělávání: </w:t>
      </w:r>
      <w:proofErr w:type="gramStart"/>
      <w:r w:rsidR="00CE0A2A">
        <w:rPr>
          <w:b/>
          <w:sz w:val="28"/>
          <w:szCs w:val="28"/>
        </w:rPr>
        <w:t>65 – 51</w:t>
      </w:r>
      <w:proofErr w:type="gramEnd"/>
      <w:r w:rsidR="00CE0A2A">
        <w:rPr>
          <w:b/>
          <w:sz w:val="28"/>
          <w:szCs w:val="28"/>
        </w:rPr>
        <w:t xml:space="preserve"> – L/01, Gastronomie</w:t>
      </w:r>
    </w:p>
    <w:p w14:paraId="18C35487" w14:textId="5F845951" w:rsidR="004B3E3F" w:rsidRDefault="00E930DF" w:rsidP="0073126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Třída:  </w:t>
      </w:r>
      <w:r w:rsidR="002F41EE">
        <w:rPr>
          <w:b/>
          <w:sz w:val="28"/>
          <w:szCs w:val="28"/>
        </w:rPr>
        <w:t>GS</w:t>
      </w:r>
      <w:r>
        <w:rPr>
          <w:b/>
          <w:sz w:val="28"/>
          <w:szCs w:val="28"/>
        </w:rPr>
        <w:t>4.A</w:t>
      </w:r>
    </w:p>
    <w:p w14:paraId="188E89AD" w14:textId="77777777" w:rsidR="004B3E3F" w:rsidRDefault="004B3E3F" w:rsidP="00731260">
      <w:pPr>
        <w:spacing w:line="360" w:lineRule="auto"/>
        <w:rPr>
          <w:b/>
          <w:sz w:val="28"/>
          <w:szCs w:val="28"/>
        </w:rPr>
      </w:pPr>
    </w:p>
    <w:p w14:paraId="2F446207" w14:textId="77777777" w:rsidR="004B3E3F" w:rsidRDefault="004B3E3F" w:rsidP="00731260">
      <w:pPr>
        <w:spacing w:line="360" w:lineRule="auto"/>
        <w:rPr>
          <w:b/>
          <w:sz w:val="28"/>
          <w:szCs w:val="28"/>
        </w:rPr>
      </w:pPr>
    </w:p>
    <w:p w14:paraId="6D717883" w14:textId="77777777" w:rsidR="004B3E3F" w:rsidRDefault="004B3E3F" w:rsidP="00731260">
      <w:pPr>
        <w:spacing w:line="360" w:lineRule="auto"/>
        <w:rPr>
          <w:b/>
          <w:sz w:val="28"/>
          <w:szCs w:val="28"/>
        </w:rPr>
      </w:pPr>
    </w:p>
    <w:p w14:paraId="35292EDB" w14:textId="77777777" w:rsidR="004B3E3F" w:rsidRDefault="004B3E3F" w:rsidP="00731260">
      <w:pPr>
        <w:spacing w:line="360" w:lineRule="auto"/>
      </w:pPr>
    </w:p>
    <w:p w14:paraId="07F74561" w14:textId="77777777" w:rsidR="004B3E3F" w:rsidRDefault="004B3E3F" w:rsidP="00731260">
      <w:pPr>
        <w:spacing w:line="360" w:lineRule="auto"/>
      </w:pPr>
    </w:p>
    <w:p w14:paraId="342D4818" w14:textId="77777777" w:rsidR="004B3E3F" w:rsidRDefault="004B3E3F" w:rsidP="00731260">
      <w:pPr>
        <w:spacing w:line="360" w:lineRule="auto"/>
      </w:pPr>
    </w:p>
    <w:p w14:paraId="4833A0DA" w14:textId="77777777" w:rsidR="004B3E3F" w:rsidRDefault="004B3E3F" w:rsidP="00731260">
      <w:pPr>
        <w:spacing w:line="360" w:lineRule="auto"/>
      </w:pPr>
    </w:p>
    <w:p w14:paraId="7FAEA6C1" w14:textId="77777777" w:rsidR="004B3E3F" w:rsidRDefault="004B3E3F" w:rsidP="00731260">
      <w:pPr>
        <w:spacing w:line="360" w:lineRule="auto"/>
      </w:pPr>
    </w:p>
    <w:p w14:paraId="6A4038F7" w14:textId="77777777" w:rsidR="004B3E3F" w:rsidRDefault="004B3E3F" w:rsidP="00731260">
      <w:pPr>
        <w:spacing w:line="360" w:lineRule="auto"/>
      </w:pPr>
    </w:p>
    <w:p w14:paraId="3CD64980" w14:textId="77777777" w:rsidR="004B3E3F" w:rsidRDefault="004B3E3F" w:rsidP="00731260">
      <w:pPr>
        <w:spacing w:line="360" w:lineRule="auto"/>
      </w:pPr>
    </w:p>
    <w:p w14:paraId="03CE9150" w14:textId="77777777" w:rsidR="004B3E3F" w:rsidRDefault="004B3E3F" w:rsidP="00731260">
      <w:pPr>
        <w:spacing w:line="360" w:lineRule="auto"/>
      </w:pPr>
    </w:p>
    <w:p w14:paraId="26A96D6D" w14:textId="77777777" w:rsidR="004B3E3F" w:rsidRDefault="004B3E3F" w:rsidP="00731260">
      <w:pPr>
        <w:spacing w:line="360" w:lineRule="auto"/>
      </w:pPr>
    </w:p>
    <w:p w14:paraId="4CD7AD63" w14:textId="77777777" w:rsidR="004B3E3F" w:rsidRDefault="004B3E3F" w:rsidP="00731260">
      <w:pPr>
        <w:spacing w:line="360" w:lineRule="auto"/>
      </w:pPr>
    </w:p>
    <w:p w14:paraId="7EF75662" w14:textId="77777777" w:rsidR="00731260" w:rsidRDefault="00731260" w:rsidP="00731260">
      <w:pPr>
        <w:spacing w:line="360" w:lineRule="auto"/>
      </w:pPr>
    </w:p>
    <w:p w14:paraId="0C3E6B78" w14:textId="67B3FCD5" w:rsidR="004B3E3F" w:rsidRDefault="00E930DF" w:rsidP="0073126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Termín zadání: </w:t>
      </w:r>
      <w:r w:rsidR="002F41EE">
        <w:rPr>
          <w:sz w:val="24"/>
          <w:szCs w:val="24"/>
        </w:rPr>
        <w:t>18. – 21. 11. 2025</w:t>
      </w:r>
    </w:p>
    <w:p w14:paraId="43A8044A" w14:textId="4789E004" w:rsidR="002F41EE" w:rsidRDefault="002F41EE" w:rsidP="0073126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Termín praxe: 8. – 12. 12. 2025</w:t>
      </w:r>
    </w:p>
    <w:p w14:paraId="36CE45D9" w14:textId="0503C688" w:rsidR="004B3E3F" w:rsidRDefault="00E930DF" w:rsidP="00731260">
      <w:pPr>
        <w:spacing w:line="360" w:lineRule="auto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Termín odevzdání: </w:t>
      </w:r>
      <w:r w:rsidR="002F41EE">
        <w:rPr>
          <w:sz w:val="24"/>
          <w:szCs w:val="24"/>
        </w:rPr>
        <w:t>do 25. 3. 2026 do 12:00 hodin</w:t>
      </w:r>
      <w:r>
        <w:br w:type="page"/>
      </w:r>
    </w:p>
    <w:p w14:paraId="225A5BBE" w14:textId="06F9222D" w:rsidR="004B3E3F" w:rsidRDefault="00E930DF" w:rsidP="00731260">
      <w:pPr>
        <w:spacing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Témata Maturitní práce s </w:t>
      </w:r>
      <w:proofErr w:type="gramStart"/>
      <w:r>
        <w:rPr>
          <w:b/>
          <w:sz w:val="28"/>
          <w:szCs w:val="28"/>
          <w:u w:val="single"/>
        </w:rPr>
        <w:t>obhajobou  pro</w:t>
      </w:r>
      <w:proofErr w:type="gramEnd"/>
      <w:r>
        <w:rPr>
          <w:b/>
          <w:sz w:val="28"/>
          <w:szCs w:val="28"/>
          <w:u w:val="single"/>
        </w:rPr>
        <w:t xml:space="preserve"> obor </w:t>
      </w:r>
      <w:r w:rsidR="002F41EE">
        <w:rPr>
          <w:b/>
          <w:sz w:val="28"/>
          <w:szCs w:val="28"/>
          <w:u w:val="single"/>
        </w:rPr>
        <w:t>Gastronomie</w:t>
      </w:r>
    </w:p>
    <w:p w14:paraId="7F7E4D8E" w14:textId="77777777" w:rsidR="004B3E3F" w:rsidRDefault="004B3E3F" w:rsidP="00731260">
      <w:pPr>
        <w:spacing w:line="360" w:lineRule="auto"/>
        <w:jc w:val="center"/>
        <w:rPr>
          <w:b/>
          <w:sz w:val="22"/>
          <w:szCs w:val="22"/>
        </w:rPr>
      </w:pPr>
    </w:p>
    <w:p w14:paraId="778BFC36" w14:textId="06A98B45" w:rsidR="002F41EE" w:rsidRPr="002F41EE" w:rsidRDefault="002F41EE" w:rsidP="00731260">
      <w:pPr>
        <w:pStyle w:val="Odstavecseseznamem"/>
        <w:numPr>
          <w:ilvl w:val="0"/>
          <w:numId w:val="8"/>
        </w:numPr>
        <w:spacing w:line="360" w:lineRule="auto"/>
        <w:textAlignment w:val="baseline"/>
        <w:rPr>
          <w:color w:val="000000"/>
          <w:sz w:val="24"/>
          <w:szCs w:val="24"/>
        </w:rPr>
      </w:pPr>
      <w:r w:rsidRPr="002F41EE">
        <w:rPr>
          <w:color w:val="000000"/>
          <w:sz w:val="24"/>
          <w:szCs w:val="24"/>
        </w:rPr>
        <w:t>Slavnostní hostina – svatební hostina, inventář na úseku obsluhy</w:t>
      </w:r>
    </w:p>
    <w:p w14:paraId="3150905D" w14:textId="7CDF83A2" w:rsidR="002F41EE" w:rsidRPr="002F41EE" w:rsidRDefault="002F41EE" w:rsidP="00731260">
      <w:pPr>
        <w:pStyle w:val="Odstavecseseznamem"/>
        <w:numPr>
          <w:ilvl w:val="0"/>
          <w:numId w:val="8"/>
        </w:numPr>
        <w:spacing w:line="360" w:lineRule="auto"/>
        <w:textAlignment w:val="baseline"/>
        <w:rPr>
          <w:color w:val="000000"/>
          <w:sz w:val="24"/>
          <w:szCs w:val="24"/>
        </w:rPr>
      </w:pPr>
      <w:r w:rsidRPr="002F41EE">
        <w:rPr>
          <w:color w:val="000000"/>
          <w:sz w:val="24"/>
          <w:szCs w:val="24"/>
        </w:rPr>
        <w:t>Slavnostní hostina – narozeniny, inventář na úseku výroby</w:t>
      </w:r>
    </w:p>
    <w:p w14:paraId="4D92BD27" w14:textId="39792320" w:rsidR="002F41EE" w:rsidRPr="002F41EE" w:rsidRDefault="002F41EE" w:rsidP="00731260">
      <w:pPr>
        <w:pStyle w:val="Odstavecseseznamem"/>
        <w:numPr>
          <w:ilvl w:val="0"/>
          <w:numId w:val="8"/>
        </w:numPr>
        <w:spacing w:line="360" w:lineRule="auto"/>
        <w:textAlignment w:val="baseline"/>
        <w:rPr>
          <w:color w:val="000000"/>
          <w:sz w:val="24"/>
          <w:szCs w:val="24"/>
        </w:rPr>
      </w:pPr>
      <w:r w:rsidRPr="002F41EE">
        <w:rPr>
          <w:color w:val="000000"/>
          <w:sz w:val="24"/>
          <w:szCs w:val="24"/>
        </w:rPr>
        <w:t xml:space="preserve">Slavnostní hostina – promoce, zařízení a vybavení </w:t>
      </w:r>
      <w:proofErr w:type="spellStart"/>
      <w:r w:rsidRPr="002F41EE">
        <w:rPr>
          <w:color w:val="000000"/>
          <w:sz w:val="24"/>
          <w:szCs w:val="24"/>
        </w:rPr>
        <w:t>společensko</w:t>
      </w:r>
      <w:proofErr w:type="spellEnd"/>
      <w:r w:rsidRPr="002F41EE">
        <w:rPr>
          <w:color w:val="000000"/>
          <w:sz w:val="24"/>
          <w:szCs w:val="24"/>
        </w:rPr>
        <w:t xml:space="preserve"> – zábavních podniků</w:t>
      </w:r>
    </w:p>
    <w:p w14:paraId="033C7DAF" w14:textId="07081E6C" w:rsidR="002F41EE" w:rsidRPr="002F41EE" w:rsidRDefault="002F41EE" w:rsidP="00731260">
      <w:pPr>
        <w:pStyle w:val="Odstavecseseznamem"/>
        <w:numPr>
          <w:ilvl w:val="0"/>
          <w:numId w:val="8"/>
        </w:numPr>
        <w:spacing w:line="360" w:lineRule="auto"/>
        <w:textAlignment w:val="baseline"/>
        <w:rPr>
          <w:color w:val="000000"/>
          <w:sz w:val="24"/>
          <w:szCs w:val="24"/>
        </w:rPr>
      </w:pPr>
      <w:r w:rsidRPr="002F41EE">
        <w:rPr>
          <w:color w:val="000000"/>
          <w:sz w:val="24"/>
          <w:szCs w:val="24"/>
        </w:rPr>
        <w:t>Workshop – studená kuchyně, HACCP</w:t>
      </w:r>
    </w:p>
    <w:p w14:paraId="5D83C616" w14:textId="5478D412" w:rsidR="002F41EE" w:rsidRPr="002F41EE" w:rsidRDefault="002F41EE" w:rsidP="00731260">
      <w:pPr>
        <w:pStyle w:val="Odstavecseseznamem"/>
        <w:numPr>
          <w:ilvl w:val="0"/>
          <w:numId w:val="8"/>
        </w:numPr>
        <w:spacing w:line="360" w:lineRule="auto"/>
        <w:textAlignment w:val="baseline"/>
        <w:rPr>
          <w:color w:val="000000"/>
          <w:sz w:val="24"/>
          <w:szCs w:val="24"/>
        </w:rPr>
      </w:pPr>
      <w:r w:rsidRPr="002F41EE">
        <w:rPr>
          <w:color w:val="000000"/>
          <w:sz w:val="24"/>
          <w:szCs w:val="24"/>
        </w:rPr>
        <w:t>Workshop – hovězí maso, BOZP</w:t>
      </w:r>
    </w:p>
    <w:p w14:paraId="3A6CA403" w14:textId="2FE87CFE" w:rsidR="002F41EE" w:rsidRPr="002F41EE" w:rsidRDefault="002F41EE" w:rsidP="00731260">
      <w:pPr>
        <w:pStyle w:val="Odstavecseseznamem"/>
        <w:numPr>
          <w:ilvl w:val="0"/>
          <w:numId w:val="8"/>
        </w:numPr>
        <w:spacing w:line="360" w:lineRule="auto"/>
        <w:textAlignment w:val="baseline"/>
        <w:rPr>
          <w:color w:val="000000"/>
          <w:sz w:val="24"/>
          <w:szCs w:val="24"/>
        </w:rPr>
      </w:pPr>
      <w:r w:rsidRPr="002F41EE">
        <w:rPr>
          <w:color w:val="000000"/>
          <w:sz w:val="24"/>
          <w:szCs w:val="24"/>
        </w:rPr>
        <w:t>Workshop – ryby a mořské plody, skladování</w:t>
      </w:r>
    </w:p>
    <w:p w14:paraId="050FEB8D" w14:textId="4232CA01" w:rsidR="002F41EE" w:rsidRPr="002F41EE" w:rsidRDefault="002F41EE" w:rsidP="00731260">
      <w:pPr>
        <w:pStyle w:val="Odstavecseseznamem"/>
        <w:numPr>
          <w:ilvl w:val="0"/>
          <w:numId w:val="8"/>
        </w:numPr>
        <w:spacing w:line="360" w:lineRule="auto"/>
        <w:textAlignment w:val="baseline"/>
        <w:rPr>
          <w:color w:val="000000"/>
          <w:sz w:val="24"/>
          <w:szCs w:val="24"/>
        </w:rPr>
      </w:pPr>
      <w:r w:rsidRPr="002F41EE">
        <w:rPr>
          <w:color w:val="000000"/>
          <w:sz w:val="24"/>
          <w:szCs w:val="24"/>
        </w:rPr>
        <w:t>Workshop – bezmasé pokrmy, alternativní stravování</w:t>
      </w:r>
    </w:p>
    <w:p w14:paraId="317C5338" w14:textId="38C10A3D" w:rsidR="002F41EE" w:rsidRPr="002F41EE" w:rsidRDefault="002F41EE" w:rsidP="00731260">
      <w:pPr>
        <w:pStyle w:val="Odstavecseseznamem"/>
        <w:numPr>
          <w:ilvl w:val="0"/>
          <w:numId w:val="8"/>
        </w:numPr>
        <w:spacing w:line="360" w:lineRule="auto"/>
        <w:textAlignment w:val="baseline"/>
        <w:rPr>
          <w:color w:val="000000"/>
          <w:sz w:val="24"/>
          <w:szCs w:val="24"/>
        </w:rPr>
      </w:pPr>
      <w:r w:rsidRPr="002F41EE">
        <w:rPr>
          <w:color w:val="000000"/>
          <w:sz w:val="24"/>
          <w:szCs w:val="24"/>
        </w:rPr>
        <w:t>Gastronomická událost – vepřové hody, pivo</w:t>
      </w:r>
    </w:p>
    <w:p w14:paraId="50C1E34A" w14:textId="18B10FC5" w:rsidR="002F41EE" w:rsidRPr="002F41EE" w:rsidRDefault="002F41EE" w:rsidP="00731260">
      <w:pPr>
        <w:pStyle w:val="Odstavecseseznamem"/>
        <w:numPr>
          <w:ilvl w:val="0"/>
          <w:numId w:val="8"/>
        </w:numPr>
        <w:spacing w:line="360" w:lineRule="auto"/>
        <w:textAlignment w:val="baseline"/>
        <w:rPr>
          <w:color w:val="000000"/>
          <w:sz w:val="24"/>
          <w:szCs w:val="24"/>
        </w:rPr>
      </w:pPr>
      <w:r w:rsidRPr="002F41EE">
        <w:rPr>
          <w:color w:val="000000"/>
          <w:sz w:val="24"/>
          <w:szCs w:val="24"/>
        </w:rPr>
        <w:t>Gastronomická událost – myslivecké hody, zvěřina</w:t>
      </w:r>
    </w:p>
    <w:p w14:paraId="5BB6B170" w14:textId="5BFB1EEB" w:rsidR="002F41EE" w:rsidRPr="002F41EE" w:rsidRDefault="002F41EE" w:rsidP="00731260">
      <w:pPr>
        <w:pStyle w:val="Odstavecseseznamem"/>
        <w:numPr>
          <w:ilvl w:val="0"/>
          <w:numId w:val="8"/>
        </w:numPr>
        <w:spacing w:line="360" w:lineRule="auto"/>
        <w:textAlignment w:val="baseline"/>
        <w:rPr>
          <w:color w:val="000000"/>
          <w:sz w:val="24"/>
          <w:szCs w:val="24"/>
        </w:rPr>
      </w:pPr>
      <w:r w:rsidRPr="002F41EE">
        <w:rPr>
          <w:color w:val="000000"/>
          <w:sz w:val="24"/>
          <w:szCs w:val="24"/>
        </w:rPr>
        <w:t>Gastronomická událost – Štědrý den, česká kuchyně</w:t>
      </w:r>
    </w:p>
    <w:p w14:paraId="3A714009" w14:textId="60B28745" w:rsidR="002F41EE" w:rsidRPr="002F41EE" w:rsidRDefault="002F41EE" w:rsidP="00731260">
      <w:pPr>
        <w:pStyle w:val="Odstavecseseznamem"/>
        <w:numPr>
          <w:ilvl w:val="0"/>
          <w:numId w:val="8"/>
        </w:numPr>
        <w:spacing w:line="360" w:lineRule="auto"/>
        <w:textAlignment w:val="baseline"/>
        <w:rPr>
          <w:color w:val="000000"/>
          <w:sz w:val="24"/>
          <w:szCs w:val="24"/>
        </w:rPr>
      </w:pPr>
      <w:r w:rsidRPr="002F41EE">
        <w:rPr>
          <w:color w:val="000000"/>
          <w:sz w:val="24"/>
          <w:szCs w:val="24"/>
        </w:rPr>
        <w:t>Gastronomická událost – Svatý Martin, Vinařské oblasti</w:t>
      </w:r>
    </w:p>
    <w:p w14:paraId="252C2075" w14:textId="77777777" w:rsidR="002F41EE" w:rsidRPr="002F41EE" w:rsidRDefault="002F41EE" w:rsidP="00731260">
      <w:pPr>
        <w:pStyle w:val="Odstavecseseznamem"/>
        <w:numPr>
          <w:ilvl w:val="0"/>
          <w:numId w:val="8"/>
        </w:numPr>
        <w:spacing w:line="360" w:lineRule="auto"/>
        <w:textAlignment w:val="baseline"/>
        <w:rPr>
          <w:color w:val="000000"/>
          <w:sz w:val="24"/>
          <w:szCs w:val="24"/>
        </w:rPr>
      </w:pPr>
      <w:r w:rsidRPr="002F41EE">
        <w:rPr>
          <w:color w:val="000000"/>
          <w:sz w:val="24"/>
          <w:szCs w:val="24"/>
        </w:rPr>
        <w:t xml:space="preserve">Gastronomická událost – </w:t>
      </w:r>
      <w:proofErr w:type="spellStart"/>
      <w:proofErr w:type="gramStart"/>
      <w:r w:rsidRPr="002F41EE">
        <w:rPr>
          <w:color w:val="000000"/>
          <w:sz w:val="24"/>
          <w:szCs w:val="24"/>
        </w:rPr>
        <w:t>Brunch,tepelné</w:t>
      </w:r>
      <w:proofErr w:type="spellEnd"/>
      <w:proofErr w:type="gramEnd"/>
      <w:r w:rsidRPr="002F41EE">
        <w:rPr>
          <w:color w:val="000000"/>
          <w:sz w:val="24"/>
          <w:szCs w:val="24"/>
        </w:rPr>
        <w:t xml:space="preserve"> úpravy a jejich alternativy</w:t>
      </w:r>
    </w:p>
    <w:p w14:paraId="51FE95B0" w14:textId="216A20AA" w:rsidR="004B3E3F" w:rsidRDefault="00E930DF" w:rsidP="00731260">
      <w:pPr>
        <w:pStyle w:val="Odstavecseseznamem"/>
        <w:numPr>
          <w:ilvl w:val="0"/>
          <w:numId w:val="8"/>
        </w:numPr>
        <w:spacing w:line="360" w:lineRule="auto"/>
        <w:ind w:left="720"/>
        <w:textAlignment w:val="baseline"/>
        <w:rPr>
          <w:color w:val="000000"/>
          <w:sz w:val="24"/>
          <w:szCs w:val="24"/>
        </w:rPr>
      </w:pPr>
      <w:r w:rsidRPr="002F41EE">
        <w:rPr>
          <w:color w:val="000000"/>
          <w:sz w:val="24"/>
          <w:szCs w:val="24"/>
        </w:rPr>
        <w:t>Téma vlastního výběru, po konzultaci s</w:t>
      </w:r>
      <w:r w:rsidR="002F41EE">
        <w:rPr>
          <w:color w:val="000000"/>
          <w:sz w:val="24"/>
          <w:szCs w:val="24"/>
        </w:rPr>
        <w:t> </w:t>
      </w:r>
      <w:r w:rsidRPr="002F41EE">
        <w:rPr>
          <w:color w:val="000000"/>
          <w:sz w:val="24"/>
          <w:szCs w:val="24"/>
        </w:rPr>
        <w:t>vedoucím</w:t>
      </w:r>
      <w:r w:rsidR="002F41EE">
        <w:rPr>
          <w:color w:val="000000"/>
          <w:sz w:val="24"/>
          <w:szCs w:val="24"/>
        </w:rPr>
        <w:t xml:space="preserve"> práce</w:t>
      </w:r>
    </w:p>
    <w:p w14:paraId="7F73EF8C" w14:textId="34BB6DA1" w:rsidR="002F41EE" w:rsidRDefault="002F41EE" w:rsidP="00731260">
      <w:pPr>
        <w:spacing w:line="360" w:lineRule="auto"/>
        <w:textAlignment w:val="baseline"/>
        <w:rPr>
          <w:color w:val="000000"/>
          <w:sz w:val="24"/>
          <w:szCs w:val="24"/>
        </w:rPr>
      </w:pPr>
    </w:p>
    <w:p w14:paraId="5D1F2737" w14:textId="77777777" w:rsidR="002F41EE" w:rsidRPr="002F41EE" w:rsidRDefault="002F41EE" w:rsidP="00731260">
      <w:pPr>
        <w:spacing w:line="360" w:lineRule="auto"/>
        <w:rPr>
          <w:sz w:val="24"/>
          <w:szCs w:val="24"/>
          <w:lang w:val="cs-CZ"/>
        </w:rPr>
      </w:pPr>
      <w:r w:rsidRPr="002F41EE">
        <w:rPr>
          <w:b/>
          <w:bCs/>
          <w:color w:val="000000"/>
          <w:sz w:val="28"/>
          <w:szCs w:val="28"/>
          <w:lang w:val="cs-CZ"/>
        </w:rPr>
        <w:t>Struktura maturitní práce s obhajobou</w:t>
      </w:r>
    </w:p>
    <w:p w14:paraId="0F150583" w14:textId="2C98D80A" w:rsidR="002F41EE" w:rsidRPr="002F41EE" w:rsidRDefault="002F41EE" w:rsidP="00731260">
      <w:pPr>
        <w:spacing w:line="360" w:lineRule="auto"/>
        <w:rPr>
          <w:sz w:val="24"/>
          <w:szCs w:val="24"/>
          <w:lang w:val="cs-CZ"/>
        </w:rPr>
      </w:pPr>
    </w:p>
    <w:p w14:paraId="34811F79" w14:textId="7D320FA1" w:rsidR="002F41EE" w:rsidRPr="002F41EE" w:rsidRDefault="002F41EE" w:rsidP="00731260">
      <w:pPr>
        <w:numPr>
          <w:ilvl w:val="0"/>
          <w:numId w:val="9"/>
        </w:numPr>
        <w:spacing w:line="360" w:lineRule="auto"/>
        <w:textAlignment w:val="baseline"/>
        <w:rPr>
          <w:b/>
          <w:bCs/>
          <w:color w:val="000000"/>
          <w:sz w:val="24"/>
          <w:szCs w:val="24"/>
          <w:lang w:val="cs-CZ"/>
        </w:rPr>
      </w:pPr>
      <w:r w:rsidRPr="002F41EE">
        <w:rPr>
          <w:b/>
          <w:bCs/>
          <w:color w:val="000000"/>
          <w:sz w:val="24"/>
          <w:szCs w:val="24"/>
          <w:lang w:val="cs-CZ"/>
        </w:rPr>
        <w:t xml:space="preserve">Titulní </w:t>
      </w:r>
      <w:r w:rsidR="00731260" w:rsidRPr="002F41EE">
        <w:rPr>
          <w:b/>
          <w:bCs/>
          <w:color w:val="000000"/>
          <w:sz w:val="24"/>
          <w:szCs w:val="24"/>
          <w:lang w:val="cs-CZ"/>
        </w:rPr>
        <w:t>strana</w:t>
      </w:r>
      <w:r w:rsidR="00731260" w:rsidRPr="002F41EE">
        <w:rPr>
          <w:color w:val="000000"/>
          <w:sz w:val="24"/>
          <w:szCs w:val="24"/>
          <w:lang w:val="cs-CZ"/>
        </w:rPr>
        <w:t xml:space="preserve"> – dle</w:t>
      </w:r>
      <w:r w:rsidRPr="002F41EE">
        <w:rPr>
          <w:color w:val="000000"/>
          <w:sz w:val="24"/>
          <w:szCs w:val="24"/>
          <w:lang w:val="cs-CZ"/>
        </w:rPr>
        <w:t xml:space="preserve"> zadání školy</w:t>
      </w:r>
    </w:p>
    <w:p w14:paraId="58A1373A" w14:textId="0C9A28B0" w:rsidR="002F41EE" w:rsidRPr="002F41EE" w:rsidRDefault="002F41EE" w:rsidP="00731260">
      <w:pPr>
        <w:numPr>
          <w:ilvl w:val="0"/>
          <w:numId w:val="9"/>
        </w:numPr>
        <w:spacing w:line="360" w:lineRule="auto"/>
        <w:textAlignment w:val="baseline"/>
        <w:rPr>
          <w:b/>
          <w:bCs/>
          <w:color w:val="000000"/>
          <w:sz w:val="24"/>
          <w:szCs w:val="24"/>
          <w:lang w:val="cs-CZ"/>
        </w:rPr>
      </w:pPr>
      <w:r w:rsidRPr="002F41EE">
        <w:rPr>
          <w:b/>
          <w:bCs/>
          <w:color w:val="000000"/>
          <w:sz w:val="24"/>
          <w:szCs w:val="24"/>
          <w:lang w:val="cs-CZ"/>
        </w:rPr>
        <w:t xml:space="preserve">Prohlášení o </w:t>
      </w:r>
      <w:r w:rsidR="00731260" w:rsidRPr="002F41EE">
        <w:rPr>
          <w:b/>
          <w:bCs/>
          <w:color w:val="000000"/>
          <w:sz w:val="24"/>
          <w:szCs w:val="24"/>
          <w:lang w:val="cs-CZ"/>
        </w:rPr>
        <w:t>originalitě</w:t>
      </w:r>
      <w:r w:rsidR="00731260" w:rsidRPr="002F41EE">
        <w:rPr>
          <w:color w:val="000000"/>
          <w:sz w:val="24"/>
          <w:szCs w:val="24"/>
          <w:lang w:val="cs-CZ"/>
        </w:rPr>
        <w:t xml:space="preserve"> – dle</w:t>
      </w:r>
      <w:r w:rsidRPr="002F41EE">
        <w:rPr>
          <w:color w:val="000000"/>
          <w:sz w:val="24"/>
          <w:szCs w:val="24"/>
          <w:lang w:val="cs-CZ"/>
        </w:rPr>
        <w:t xml:space="preserve"> zadání školy</w:t>
      </w:r>
    </w:p>
    <w:p w14:paraId="3BD096D8" w14:textId="77777777" w:rsidR="002F41EE" w:rsidRPr="002F41EE" w:rsidRDefault="002F41EE" w:rsidP="00731260">
      <w:pPr>
        <w:numPr>
          <w:ilvl w:val="0"/>
          <w:numId w:val="9"/>
        </w:numPr>
        <w:spacing w:line="360" w:lineRule="auto"/>
        <w:textAlignment w:val="baseline"/>
        <w:rPr>
          <w:b/>
          <w:bCs/>
          <w:color w:val="000000"/>
          <w:sz w:val="24"/>
          <w:szCs w:val="24"/>
          <w:lang w:val="cs-CZ"/>
        </w:rPr>
      </w:pPr>
      <w:r w:rsidRPr="002F41EE">
        <w:rPr>
          <w:b/>
          <w:bCs/>
          <w:color w:val="000000"/>
          <w:sz w:val="24"/>
          <w:szCs w:val="24"/>
          <w:lang w:val="cs-CZ"/>
        </w:rPr>
        <w:t>Obsah práce </w:t>
      </w:r>
    </w:p>
    <w:p w14:paraId="4C37B017" w14:textId="622675A3" w:rsidR="002F41EE" w:rsidRPr="002F41EE" w:rsidRDefault="00731260" w:rsidP="00731260">
      <w:pPr>
        <w:numPr>
          <w:ilvl w:val="0"/>
          <w:numId w:val="9"/>
        </w:numPr>
        <w:spacing w:line="360" w:lineRule="auto"/>
        <w:textAlignment w:val="baseline"/>
        <w:rPr>
          <w:b/>
          <w:bCs/>
          <w:color w:val="000000"/>
          <w:sz w:val="24"/>
          <w:szCs w:val="24"/>
          <w:lang w:val="cs-CZ"/>
        </w:rPr>
      </w:pPr>
      <w:r w:rsidRPr="002F41EE">
        <w:rPr>
          <w:b/>
          <w:bCs/>
          <w:color w:val="000000"/>
          <w:sz w:val="24"/>
          <w:szCs w:val="24"/>
          <w:lang w:val="cs-CZ"/>
        </w:rPr>
        <w:t>Úvod</w:t>
      </w:r>
      <w:r w:rsidRPr="002F41EE">
        <w:rPr>
          <w:color w:val="000000"/>
          <w:sz w:val="24"/>
          <w:szCs w:val="24"/>
          <w:lang w:val="cs-CZ"/>
        </w:rPr>
        <w:t xml:space="preserve"> – zdůvodnění</w:t>
      </w:r>
      <w:r w:rsidR="002F41EE" w:rsidRPr="002F41EE">
        <w:rPr>
          <w:color w:val="000000"/>
          <w:sz w:val="24"/>
          <w:szCs w:val="24"/>
          <w:lang w:val="cs-CZ"/>
        </w:rPr>
        <w:t xml:space="preserve"> výběru tématu, stručné představení tématu a cíle MP</w:t>
      </w:r>
    </w:p>
    <w:p w14:paraId="0F6B311C" w14:textId="697F338E" w:rsidR="002F41EE" w:rsidRPr="002F41EE" w:rsidRDefault="002F41EE" w:rsidP="00731260">
      <w:pPr>
        <w:numPr>
          <w:ilvl w:val="0"/>
          <w:numId w:val="9"/>
        </w:numPr>
        <w:spacing w:line="360" w:lineRule="auto"/>
        <w:textAlignment w:val="baseline"/>
        <w:rPr>
          <w:b/>
          <w:bCs/>
          <w:color w:val="000000"/>
          <w:sz w:val="24"/>
          <w:szCs w:val="24"/>
          <w:lang w:val="cs-CZ"/>
        </w:rPr>
      </w:pPr>
      <w:r w:rsidRPr="002F41EE">
        <w:rPr>
          <w:b/>
          <w:bCs/>
          <w:color w:val="000000"/>
          <w:sz w:val="24"/>
          <w:szCs w:val="24"/>
          <w:lang w:val="cs-CZ"/>
        </w:rPr>
        <w:t xml:space="preserve">Text </w:t>
      </w:r>
      <w:r w:rsidR="00731260" w:rsidRPr="002F41EE">
        <w:rPr>
          <w:b/>
          <w:bCs/>
          <w:color w:val="000000"/>
          <w:sz w:val="24"/>
          <w:szCs w:val="24"/>
          <w:lang w:val="cs-CZ"/>
        </w:rPr>
        <w:t>práce</w:t>
      </w:r>
      <w:r w:rsidR="00731260" w:rsidRPr="002F41EE">
        <w:rPr>
          <w:color w:val="000000"/>
          <w:sz w:val="24"/>
          <w:szCs w:val="24"/>
          <w:lang w:val="cs-CZ"/>
        </w:rPr>
        <w:t xml:space="preserve"> – teoretická</w:t>
      </w:r>
      <w:r w:rsidRPr="002F41EE">
        <w:rPr>
          <w:color w:val="000000"/>
          <w:sz w:val="24"/>
          <w:szCs w:val="24"/>
          <w:lang w:val="cs-CZ"/>
        </w:rPr>
        <w:t xml:space="preserve"> a praktická část</w:t>
      </w:r>
    </w:p>
    <w:p w14:paraId="1E47AEFA" w14:textId="6AC30A4D" w:rsidR="002F41EE" w:rsidRPr="002F41EE" w:rsidRDefault="00731260" w:rsidP="00731260">
      <w:pPr>
        <w:numPr>
          <w:ilvl w:val="0"/>
          <w:numId w:val="9"/>
        </w:numPr>
        <w:spacing w:line="360" w:lineRule="auto"/>
        <w:textAlignment w:val="baseline"/>
        <w:rPr>
          <w:b/>
          <w:bCs/>
          <w:color w:val="000000"/>
          <w:sz w:val="24"/>
          <w:szCs w:val="24"/>
          <w:lang w:val="cs-CZ"/>
        </w:rPr>
      </w:pPr>
      <w:r w:rsidRPr="002F41EE">
        <w:rPr>
          <w:b/>
          <w:bCs/>
          <w:color w:val="000000"/>
          <w:sz w:val="24"/>
          <w:szCs w:val="24"/>
          <w:lang w:val="cs-CZ"/>
        </w:rPr>
        <w:t>Závěr</w:t>
      </w:r>
      <w:r w:rsidRPr="002F41EE">
        <w:rPr>
          <w:color w:val="000000"/>
          <w:sz w:val="24"/>
          <w:szCs w:val="24"/>
          <w:lang w:val="cs-CZ"/>
        </w:rPr>
        <w:t xml:space="preserve"> – stručné</w:t>
      </w:r>
      <w:r w:rsidR="002F41EE" w:rsidRPr="002F41EE">
        <w:rPr>
          <w:color w:val="000000"/>
          <w:sz w:val="24"/>
          <w:szCs w:val="24"/>
          <w:lang w:val="cs-CZ"/>
        </w:rPr>
        <w:t xml:space="preserve"> shrnutí zpracovaného tématu, formulace vlastního stanoviska (názoru, pohledu, dopad pro praxi), zhodnocení cíle MP</w:t>
      </w:r>
    </w:p>
    <w:p w14:paraId="3F108250" w14:textId="178E524D" w:rsidR="002F41EE" w:rsidRPr="002F41EE" w:rsidRDefault="00731260" w:rsidP="00731260">
      <w:pPr>
        <w:numPr>
          <w:ilvl w:val="0"/>
          <w:numId w:val="9"/>
        </w:numPr>
        <w:spacing w:line="360" w:lineRule="auto"/>
        <w:textAlignment w:val="baseline"/>
        <w:rPr>
          <w:b/>
          <w:bCs/>
          <w:color w:val="000000"/>
          <w:sz w:val="24"/>
          <w:szCs w:val="24"/>
          <w:lang w:val="cs-CZ"/>
        </w:rPr>
      </w:pPr>
      <w:r w:rsidRPr="002F41EE">
        <w:rPr>
          <w:b/>
          <w:bCs/>
          <w:color w:val="000000"/>
          <w:sz w:val="24"/>
          <w:szCs w:val="24"/>
          <w:lang w:val="cs-CZ"/>
        </w:rPr>
        <w:t>Zdroje</w:t>
      </w:r>
      <w:r w:rsidRPr="002F41EE">
        <w:rPr>
          <w:color w:val="000000"/>
          <w:sz w:val="24"/>
          <w:szCs w:val="24"/>
          <w:lang w:val="cs-CZ"/>
        </w:rPr>
        <w:t xml:space="preserve"> – uvedené</w:t>
      </w:r>
      <w:r w:rsidR="002F41EE" w:rsidRPr="002F41EE">
        <w:rPr>
          <w:color w:val="000000"/>
          <w:sz w:val="24"/>
          <w:szCs w:val="24"/>
          <w:lang w:val="cs-CZ"/>
        </w:rPr>
        <w:t xml:space="preserve"> v souladu s normou ČSN ISO 690:2022</w:t>
      </w:r>
    </w:p>
    <w:p w14:paraId="77641A90" w14:textId="77777777" w:rsidR="002F41EE" w:rsidRPr="002F41EE" w:rsidRDefault="002F41EE" w:rsidP="00731260">
      <w:pPr>
        <w:numPr>
          <w:ilvl w:val="0"/>
          <w:numId w:val="9"/>
        </w:numPr>
        <w:spacing w:line="360" w:lineRule="auto"/>
        <w:textAlignment w:val="baseline"/>
        <w:rPr>
          <w:b/>
          <w:bCs/>
          <w:color w:val="000000"/>
          <w:sz w:val="24"/>
          <w:szCs w:val="24"/>
          <w:lang w:val="cs-CZ"/>
        </w:rPr>
      </w:pPr>
      <w:r w:rsidRPr="002F41EE">
        <w:rPr>
          <w:b/>
          <w:bCs/>
          <w:color w:val="000000"/>
          <w:sz w:val="24"/>
          <w:szCs w:val="24"/>
          <w:lang w:val="cs-CZ"/>
        </w:rPr>
        <w:t>Přílohy</w:t>
      </w:r>
    </w:p>
    <w:p w14:paraId="15698684" w14:textId="77777777" w:rsidR="002F41EE" w:rsidRPr="002F41EE" w:rsidRDefault="002F41EE" w:rsidP="00731260">
      <w:pPr>
        <w:spacing w:line="360" w:lineRule="auto"/>
        <w:textAlignment w:val="baseline"/>
        <w:rPr>
          <w:color w:val="000000"/>
          <w:sz w:val="24"/>
          <w:szCs w:val="24"/>
        </w:rPr>
      </w:pPr>
    </w:p>
    <w:p w14:paraId="4EB510BF" w14:textId="77777777" w:rsidR="00731260" w:rsidRDefault="00731260" w:rsidP="00731260">
      <w:pPr>
        <w:spacing w:line="360" w:lineRule="auto"/>
        <w:rPr>
          <w:b/>
          <w:bCs/>
          <w:color w:val="000000"/>
          <w:sz w:val="24"/>
          <w:szCs w:val="24"/>
          <w:lang w:val="cs-CZ"/>
        </w:rPr>
      </w:pPr>
    </w:p>
    <w:p w14:paraId="0A246719" w14:textId="77777777" w:rsidR="00731260" w:rsidRDefault="00731260" w:rsidP="00731260">
      <w:pPr>
        <w:spacing w:line="360" w:lineRule="auto"/>
        <w:rPr>
          <w:b/>
          <w:bCs/>
          <w:color w:val="000000"/>
          <w:sz w:val="24"/>
          <w:szCs w:val="24"/>
          <w:lang w:val="cs-CZ"/>
        </w:rPr>
      </w:pPr>
    </w:p>
    <w:p w14:paraId="4BF68BF3" w14:textId="1350499A" w:rsidR="00731260" w:rsidRPr="00CE0A2A" w:rsidRDefault="00731260" w:rsidP="00CE0A2A">
      <w:pPr>
        <w:pStyle w:val="Nadpis2"/>
        <w:rPr>
          <w:sz w:val="28"/>
          <w:szCs w:val="28"/>
          <w:lang w:val="cs-CZ"/>
        </w:rPr>
      </w:pPr>
      <w:r w:rsidRPr="00CE0A2A">
        <w:rPr>
          <w:sz w:val="28"/>
          <w:szCs w:val="28"/>
          <w:lang w:val="cs-CZ"/>
        </w:rPr>
        <w:lastRenderedPageBreak/>
        <w:t>Struktura praktické části </w:t>
      </w:r>
    </w:p>
    <w:p w14:paraId="4C63B9E6" w14:textId="133F8AC0" w:rsidR="00731260" w:rsidRPr="00731260" w:rsidRDefault="00731260" w:rsidP="00731260">
      <w:pPr>
        <w:spacing w:line="360" w:lineRule="auto"/>
        <w:rPr>
          <w:sz w:val="24"/>
          <w:szCs w:val="24"/>
          <w:lang w:val="cs-CZ"/>
        </w:rPr>
      </w:pPr>
      <w:r>
        <w:rPr>
          <w:b/>
          <w:bCs/>
          <w:color w:val="000000"/>
          <w:sz w:val="24"/>
          <w:szCs w:val="24"/>
          <w:lang w:val="cs-CZ"/>
        </w:rPr>
        <w:t>1.</w:t>
      </w:r>
      <w:r w:rsidRPr="00731260">
        <w:rPr>
          <w:b/>
          <w:bCs/>
          <w:color w:val="000000"/>
          <w:sz w:val="24"/>
          <w:szCs w:val="24"/>
          <w:lang w:val="cs-CZ"/>
        </w:rPr>
        <w:t>Hostina</w:t>
      </w:r>
    </w:p>
    <w:p w14:paraId="28DF977B" w14:textId="77777777" w:rsidR="00731260" w:rsidRPr="00731260" w:rsidRDefault="00731260" w:rsidP="00731260">
      <w:pPr>
        <w:numPr>
          <w:ilvl w:val="0"/>
          <w:numId w:val="13"/>
        </w:numPr>
        <w:shd w:val="clear" w:color="auto" w:fill="FFFFFF"/>
        <w:spacing w:line="360" w:lineRule="auto"/>
        <w:textAlignment w:val="baseline"/>
        <w:rPr>
          <w:rFonts w:ascii="Noto Sans Symbols" w:hAnsi="Noto Sans Symbols"/>
          <w:color w:val="000000"/>
          <w:lang w:val="cs-CZ"/>
        </w:rPr>
      </w:pPr>
      <w:r w:rsidRPr="00731260">
        <w:rPr>
          <w:color w:val="000000"/>
          <w:sz w:val="24"/>
          <w:szCs w:val="24"/>
          <w:lang w:val="cs-CZ"/>
        </w:rPr>
        <w:t>Charakteristika příležitosti</w:t>
      </w:r>
    </w:p>
    <w:p w14:paraId="24C304E1" w14:textId="77777777" w:rsidR="00731260" w:rsidRPr="00731260" w:rsidRDefault="00731260" w:rsidP="00731260">
      <w:pPr>
        <w:numPr>
          <w:ilvl w:val="0"/>
          <w:numId w:val="13"/>
        </w:numPr>
        <w:spacing w:line="360" w:lineRule="auto"/>
        <w:textAlignment w:val="baseline"/>
        <w:rPr>
          <w:rFonts w:ascii="Noto Sans Symbols" w:hAnsi="Noto Sans Symbols"/>
          <w:color w:val="000000"/>
          <w:lang w:val="cs-CZ"/>
        </w:rPr>
      </w:pPr>
      <w:r w:rsidRPr="00731260">
        <w:rPr>
          <w:color w:val="000000"/>
          <w:sz w:val="24"/>
          <w:szCs w:val="24"/>
          <w:lang w:val="cs-CZ"/>
        </w:rPr>
        <w:t>Objednávka banketu </w:t>
      </w:r>
    </w:p>
    <w:p w14:paraId="689EF23E" w14:textId="77777777" w:rsidR="00731260" w:rsidRPr="00731260" w:rsidRDefault="00731260" w:rsidP="00731260">
      <w:pPr>
        <w:numPr>
          <w:ilvl w:val="0"/>
          <w:numId w:val="13"/>
        </w:numPr>
        <w:shd w:val="clear" w:color="auto" w:fill="FFFFFF"/>
        <w:spacing w:line="360" w:lineRule="auto"/>
        <w:textAlignment w:val="baseline"/>
        <w:rPr>
          <w:rFonts w:ascii="Noto Sans Symbols" w:hAnsi="Noto Sans Symbols"/>
          <w:color w:val="000000"/>
          <w:lang w:val="cs-CZ"/>
        </w:rPr>
      </w:pPr>
      <w:r w:rsidRPr="00731260">
        <w:rPr>
          <w:color w:val="000000"/>
          <w:sz w:val="24"/>
          <w:szCs w:val="24"/>
          <w:lang w:val="cs-CZ"/>
        </w:rPr>
        <w:t xml:space="preserve">Návrh slavnostního </w:t>
      </w:r>
      <w:proofErr w:type="gramStart"/>
      <w:r w:rsidRPr="00731260">
        <w:rPr>
          <w:color w:val="000000"/>
          <w:sz w:val="24"/>
          <w:szCs w:val="24"/>
          <w:lang w:val="cs-CZ"/>
        </w:rPr>
        <w:t xml:space="preserve">menu - </w:t>
      </w:r>
      <w:proofErr w:type="spellStart"/>
      <w:r w:rsidRPr="00731260">
        <w:rPr>
          <w:color w:val="000000"/>
          <w:sz w:val="24"/>
          <w:szCs w:val="24"/>
          <w:lang w:val="cs-CZ"/>
        </w:rPr>
        <w:t>šestichodové</w:t>
      </w:r>
      <w:proofErr w:type="spellEnd"/>
      <w:proofErr w:type="gramEnd"/>
      <w:r w:rsidRPr="00731260">
        <w:rPr>
          <w:color w:val="000000"/>
          <w:sz w:val="24"/>
          <w:szCs w:val="24"/>
          <w:lang w:val="cs-CZ"/>
        </w:rPr>
        <w:t xml:space="preserve"> menu včetně nápojů</w:t>
      </w:r>
    </w:p>
    <w:p w14:paraId="34C031CE" w14:textId="77777777" w:rsidR="00731260" w:rsidRPr="00731260" w:rsidRDefault="00731260" w:rsidP="00731260">
      <w:pPr>
        <w:numPr>
          <w:ilvl w:val="0"/>
          <w:numId w:val="13"/>
        </w:numPr>
        <w:spacing w:line="360" w:lineRule="auto"/>
        <w:textAlignment w:val="baseline"/>
        <w:rPr>
          <w:rFonts w:ascii="Noto Sans Symbols" w:hAnsi="Noto Sans Symbols"/>
          <w:color w:val="000000"/>
          <w:lang w:val="cs-CZ"/>
        </w:rPr>
      </w:pPr>
      <w:r w:rsidRPr="00731260">
        <w:rPr>
          <w:color w:val="000000"/>
          <w:sz w:val="24"/>
          <w:szCs w:val="24"/>
          <w:lang w:val="cs-CZ"/>
        </w:rPr>
        <w:t>Charakteristika pokrmů a nápojů</w:t>
      </w:r>
    </w:p>
    <w:p w14:paraId="4C437A49" w14:textId="77777777" w:rsidR="00731260" w:rsidRPr="00731260" w:rsidRDefault="00731260" w:rsidP="00731260">
      <w:pPr>
        <w:numPr>
          <w:ilvl w:val="0"/>
          <w:numId w:val="13"/>
        </w:numPr>
        <w:spacing w:line="360" w:lineRule="auto"/>
        <w:textAlignment w:val="baseline"/>
        <w:rPr>
          <w:rFonts w:ascii="Noto Sans Symbols" w:hAnsi="Noto Sans Symbols"/>
          <w:color w:val="000000"/>
          <w:lang w:val="cs-CZ"/>
        </w:rPr>
      </w:pPr>
      <w:r w:rsidRPr="00731260">
        <w:rPr>
          <w:color w:val="000000"/>
          <w:sz w:val="24"/>
          <w:szCs w:val="24"/>
          <w:lang w:val="cs-CZ"/>
        </w:rPr>
        <w:t>Postup přípravy pokrmů </w:t>
      </w:r>
    </w:p>
    <w:p w14:paraId="53B7232D" w14:textId="77777777" w:rsidR="00731260" w:rsidRPr="00731260" w:rsidRDefault="00731260" w:rsidP="00731260">
      <w:pPr>
        <w:numPr>
          <w:ilvl w:val="0"/>
          <w:numId w:val="13"/>
        </w:numPr>
        <w:spacing w:line="360" w:lineRule="auto"/>
        <w:textAlignment w:val="baseline"/>
        <w:rPr>
          <w:rFonts w:ascii="Noto Sans Symbols" w:hAnsi="Noto Sans Symbols"/>
          <w:color w:val="000000"/>
          <w:lang w:val="cs-CZ"/>
        </w:rPr>
      </w:pPr>
      <w:r w:rsidRPr="00731260">
        <w:rPr>
          <w:color w:val="000000"/>
          <w:sz w:val="24"/>
          <w:szCs w:val="24"/>
          <w:lang w:val="cs-CZ"/>
        </w:rPr>
        <w:t>Kalkulace pokrmů a nápojů</w:t>
      </w:r>
    </w:p>
    <w:p w14:paraId="33CD5B53" w14:textId="77777777" w:rsidR="00731260" w:rsidRPr="00731260" w:rsidRDefault="00731260" w:rsidP="00731260">
      <w:pPr>
        <w:numPr>
          <w:ilvl w:val="0"/>
          <w:numId w:val="13"/>
        </w:numPr>
        <w:spacing w:line="360" w:lineRule="auto"/>
        <w:textAlignment w:val="baseline"/>
        <w:rPr>
          <w:rFonts w:ascii="Noto Sans Symbols" w:hAnsi="Noto Sans Symbols"/>
          <w:color w:val="000000"/>
          <w:lang w:val="cs-CZ"/>
        </w:rPr>
      </w:pPr>
      <w:r w:rsidRPr="00731260">
        <w:rPr>
          <w:color w:val="000000"/>
          <w:sz w:val="24"/>
          <w:szCs w:val="24"/>
          <w:lang w:val="cs-CZ"/>
        </w:rPr>
        <w:t>Nákres tabule se zasedacím pořádkem</w:t>
      </w:r>
      <w:r w:rsidRPr="00731260">
        <w:rPr>
          <w:color w:val="000000"/>
          <w:lang w:val="cs-CZ"/>
        </w:rPr>
        <w:t xml:space="preserve"> a </w:t>
      </w:r>
      <w:r w:rsidRPr="00731260">
        <w:rPr>
          <w:color w:val="000000"/>
          <w:sz w:val="24"/>
          <w:szCs w:val="24"/>
          <w:lang w:val="cs-CZ"/>
        </w:rPr>
        <w:t>prostření pro jednu osobu</w:t>
      </w:r>
    </w:p>
    <w:p w14:paraId="68356128" w14:textId="77777777" w:rsidR="00731260" w:rsidRPr="00731260" w:rsidRDefault="00731260" w:rsidP="00731260">
      <w:pPr>
        <w:numPr>
          <w:ilvl w:val="0"/>
          <w:numId w:val="13"/>
        </w:numPr>
        <w:spacing w:line="360" w:lineRule="auto"/>
        <w:textAlignment w:val="baseline"/>
        <w:rPr>
          <w:rFonts w:ascii="Noto Sans Symbols" w:hAnsi="Noto Sans Symbols"/>
          <w:color w:val="000000"/>
          <w:lang w:val="cs-CZ"/>
        </w:rPr>
      </w:pPr>
      <w:r w:rsidRPr="00731260">
        <w:rPr>
          <w:color w:val="000000"/>
          <w:sz w:val="24"/>
          <w:szCs w:val="24"/>
          <w:lang w:val="cs-CZ"/>
        </w:rPr>
        <w:t>Způsob servisu pokrmů a nápojů </w:t>
      </w:r>
    </w:p>
    <w:p w14:paraId="62DD2BD9" w14:textId="77777777" w:rsidR="00731260" w:rsidRPr="00731260" w:rsidRDefault="00731260" w:rsidP="00731260">
      <w:pPr>
        <w:numPr>
          <w:ilvl w:val="0"/>
          <w:numId w:val="13"/>
        </w:numPr>
        <w:shd w:val="clear" w:color="auto" w:fill="FFFFFF"/>
        <w:spacing w:line="360" w:lineRule="auto"/>
        <w:textAlignment w:val="baseline"/>
        <w:rPr>
          <w:rFonts w:ascii="Noto Sans Symbols" w:hAnsi="Noto Sans Symbols"/>
          <w:color w:val="000000"/>
          <w:lang w:val="cs-CZ"/>
        </w:rPr>
      </w:pPr>
      <w:r w:rsidRPr="00731260">
        <w:rPr>
          <w:color w:val="000000"/>
          <w:sz w:val="24"/>
          <w:szCs w:val="24"/>
          <w:lang w:val="cs-CZ"/>
        </w:rPr>
        <w:t>Žádanka o inventář</w:t>
      </w:r>
    </w:p>
    <w:p w14:paraId="59E80862" w14:textId="77777777" w:rsidR="00731260" w:rsidRPr="00731260" w:rsidRDefault="00731260" w:rsidP="00731260">
      <w:pPr>
        <w:numPr>
          <w:ilvl w:val="0"/>
          <w:numId w:val="13"/>
        </w:numPr>
        <w:spacing w:line="360" w:lineRule="auto"/>
        <w:textAlignment w:val="baseline"/>
        <w:rPr>
          <w:rFonts w:ascii="Noto Sans Symbols" w:hAnsi="Noto Sans Symbols"/>
          <w:color w:val="000000"/>
          <w:lang w:val="cs-CZ"/>
        </w:rPr>
      </w:pPr>
      <w:r w:rsidRPr="00731260">
        <w:rPr>
          <w:color w:val="000000"/>
          <w:sz w:val="24"/>
          <w:szCs w:val="24"/>
          <w:lang w:val="cs-CZ"/>
        </w:rPr>
        <w:t>Časový plán v odbytovém středisku</w:t>
      </w:r>
    </w:p>
    <w:p w14:paraId="35968EAA" w14:textId="77777777" w:rsidR="00731260" w:rsidRPr="00731260" w:rsidRDefault="00731260" w:rsidP="00731260">
      <w:pPr>
        <w:numPr>
          <w:ilvl w:val="0"/>
          <w:numId w:val="13"/>
        </w:numPr>
        <w:shd w:val="clear" w:color="auto" w:fill="FFFFFF"/>
        <w:spacing w:line="360" w:lineRule="auto"/>
        <w:textAlignment w:val="baseline"/>
        <w:rPr>
          <w:rFonts w:ascii="Noto Sans Symbols" w:hAnsi="Noto Sans Symbols"/>
          <w:color w:val="000000"/>
          <w:lang w:val="cs-CZ"/>
        </w:rPr>
      </w:pPr>
      <w:r w:rsidRPr="00731260">
        <w:rPr>
          <w:color w:val="000000"/>
          <w:sz w:val="24"/>
          <w:szCs w:val="24"/>
          <w:lang w:val="cs-CZ"/>
        </w:rPr>
        <w:t>Pracovní příkaz</w:t>
      </w:r>
    </w:p>
    <w:p w14:paraId="6BEBDB48" w14:textId="77777777" w:rsidR="00731260" w:rsidRPr="00731260" w:rsidRDefault="00731260" w:rsidP="00731260">
      <w:pPr>
        <w:numPr>
          <w:ilvl w:val="0"/>
          <w:numId w:val="13"/>
        </w:numPr>
        <w:spacing w:line="360" w:lineRule="auto"/>
        <w:textAlignment w:val="baseline"/>
        <w:rPr>
          <w:rFonts w:ascii="Noto Sans Symbols" w:hAnsi="Noto Sans Symbols"/>
          <w:color w:val="000000"/>
          <w:lang w:val="cs-CZ"/>
        </w:rPr>
      </w:pPr>
      <w:r w:rsidRPr="00731260">
        <w:rPr>
          <w:color w:val="000000"/>
          <w:sz w:val="24"/>
          <w:szCs w:val="24"/>
          <w:lang w:val="cs-CZ"/>
        </w:rPr>
        <w:t>Faktura</w:t>
      </w:r>
    </w:p>
    <w:p w14:paraId="3D22E9F6" w14:textId="79599BF4" w:rsidR="00731260" w:rsidRPr="00731260" w:rsidRDefault="00731260" w:rsidP="00731260">
      <w:pPr>
        <w:spacing w:after="240" w:line="360" w:lineRule="auto"/>
        <w:rPr>
          <w:sz w:val="24"/>
          <w:szCs w:val="24"/>
          <w:lang w:val="cs-CZ"/>
        </w:rPr>
      </w:pPr>
      <w:r w:rsidRPr="00731260">
        <w:rPr>
          <w:sz w:val="24"/>
          <w:szCs w:val="24"/>
          <w:lang w:val="cs-CZ"/>
        </w:rPr>
        <w:br/>
      </w:r>
      <w:r>
        <w:rPr>
          <w:b/>
          <w:bCs/>
          <w:color w:val="000000"/>
          <w:sz w:val="24"/>
          <w:szCs w:val="24"/>
          <w:lang w:val="cs-CZ"/>
        </w:rPr>
        <w:t xml:space="preserve">2. </w:t>
      </w:r>
      <w:r w:rsidRPr="00731260">
        <w:rPr>
          <w:b/>
          <w:bCs/>
          <w:color w:val="000000"/>
          <w:sz w:val="24"/>
          <w:szCs w:val="24"/>
          <w:lang w:val="cs-CZ"/>
        </w:rPr>
        <w:t>Workshop </w:t>
      </w:r>
    </w:p>
    <w:p w14:paraId="7F765CBA" w14:textId="77777777" w:rsidR="00731260" w:rsidRPr="00731260" w:rsidRDefault="00731260" w:rsidP="00731260">
      <w:pPr>
        <w:numPr>
          <w:ilvl w:val="0"/>
          <w:numId w:val="11"/>
        </w:numPr>
        <w:spacing w:line="360" w:lineRule="auto"/>
        <w:textAlignment w:val="baseline"/>
        <w:rPr>
          <w:color w:val="000000"/>
          <w:sz w:val="24"/>
          <w:szCs w:val="24"/>
          <w:lang w:val="cs-CZ"/>
        </w:rPr>
      </w:pPr>
      <w:r w:rsidRPr="00731260">
        <w:rPr>
          <w:color w:val="000000"/>
          <w:sz w:val="24"/>
          <w:szCs w:val="24"/>
          <w:lang w:val="cs-CZ"/>
        </w:rPr>
        <w:t>Charakteristika workshopu</w:t>
      </w:r>
    </w:p>
    <w:p w14:paraId="7AD04E04" w14:textId="77777777" w:rsidR="00731260" w:rsidRPr="00731260" w:rsidRDefault="00731260" w:rsidP="00731260">
      <w:pPr>
        <w:numPr>
          <w:ilvl w:val="0"/>
          <w:numId w:val="11"/>
        </w:numPr>
        <w:spacing w:line="360" w:lineRule="auto"/>
        <w:textAlignment w:val="baseline"/>
        <w:rPr>
          <w:color w:val="000000"/>
          <w:sz w:val="24"/>
          <w:szCs w:val="24"/>
          <w:lang w:val="cs-CZ"/>
        </w:rPr>
      </w:pPr>
      <w:r w:rsidRPr="00731260">
        <w:rPr>
          <w:color w:val="000000"/>
          <w:sz w:val="24"/>
          <w:szCs w:val="24"/>
          <w:lang w:val="cs-CZ"/>
        </w:rPr>
        <w:t>Představení lektora a program workshopu</w:t>
      </w:r>
    </w:p>
    <w:p w14:paraId="244DF8CC" w14:textId="77777777" w:rsidR="00731260" w:rsidRPr="00731260" w:rsidRDefault="00731260" w:rsidP="00731260">
      <w:pPr>
        <w:numPr>
          <w:ilvl w:val="0"/>
          <w:numId w:val="11"/>
        </w:numPr>
        <w:spacing w:line="360" w:lineRule="auto"/>
        <w:textAlignment w:val="baseline"/>
        <w:rPr>
          <w:color w:val="000000"/>
          <w:sz w:val="24"/>
          <w:szCs w:val="24"/>
          <w:lang w:val="cs-CZ"/>
        </w:rPr>
      </w:pPr>
      <w:r w:rsidRPr="00731260">
        <w:rPr>
          <w:color w:val="000000"/>
          <w:sz w:val="24"/>
          <w:szCs w:val="24"/>
          <w:lang w:val="cs-CZ"/>
        </w:rPr>
        <w:t>Návrh pokrmů </w:t>
      </w:r>
    </w:p>
    <w:p w14:paraId="5E4E8200" w14:textId="77777777" w:rsidR="00731260" w:rsidRPr="00731260" w:rsidRDefault="00731260" w:rsidP="00731260">
      <w:pPr>
        <w:numPr>
          <w:ilvl w:val="0"/>
          <w:numId w:val="11"/>
        </w:numPr>
        <w:spacing w:line="360" w:lineRule="auto"/>
        <w:textAlignment w:val="baseline"/>
        <w:rPr>
          <w:color w:val="000000"/>
          <w:sz w:val="24"/>
          <w:szCs w:val="24"/>
          <w:lang w:val="cs-CZ"/>
        </w:rPr>
      </w:pPr>
      <w:r w:rsidRPr="00731260">
        <w:rPr>
          <w:color w:val="000000"/>
          <w:sz w:val="24"/>
          <w:szCs w:val="24"/>
          <w:lang w:val="cs-CZ"/>
        </w:rPr>
        <w:t>Charakteristika pokrmů a použitých surovin</w:t>
      </w:r>
    </w:p>
    <w:p w14:paraId="04DE1651" w14:textId="77777777" w:rsidR="00731260" w:rsidRPr="00731260" w:rsidRDefault="00731260" w:rsidP="00731260">
      <w:pPr>
        <w:numPr>
          <w:ilvl w:val="0"/>
          <w:numId w:val="11"/>
        </w:numPr>
        <w:spacing w:line="360" w:lineRule="auto"/>
        <w:textAlignment w:val="baseline"/>
        <w:rPr>
          <w:color w:val="000000"/>
          <w:sz w:val="24"/>
          <w:szCs w:val="24"/>
          <w:lang w:val="cs-CZ"/>
        </w:rPr>
      </w:pPr>
      <w:r w:rsidRPr="00731260">
        <w:rPr>
          <w:color w:val="000000"/>
          <w:sz w:val="24"/>
          <w:szCs w:val="24"/>
          <w:lang w:val="cs-CZ"/>
        </w:rPr>
        <w:t>Technologický postup</w:t>
      </w:r>
    </w:p>
    <w:p w14:paraId="570ACC82" w14:textId="77777777" w:rsidR="00731260" w:rsidRPr="00731260" w:rsidRDefault="00731260" w:rsidP="00731260">
      <w:pPr>
        <w:numPr>
          <w:ilvl w:val="0"/>
          <w:numId w:val="11"/>
        </w:numPr>
        <w:spacing w:line="360" w:lineRule="auto"/>
        <w:textAlignment w:val="baseline"/>
        <w:rPr>
          <w:color w:val="000000"/>
          <w:sz w:val="24"/>
          <w:szCs w:val="24"/>
          <w:lang w:val="cs-CZ"/>
        </w:rPr>
      </w:pPr>
      <w:r w:rsidRPr="00731260">
        <w:rPr>
          <w:color w:val="000000"/>
          <w:sz w:val="24"/>
          <w:szCs w:val="24"/>
          <w:lang w:val="cs-CZ"/>
        </w:rPr>
        <w:t>Kalkulace surovin </w:t>
      </w:r>
    </w:p>
    <w:p w14:paraId="54548213" w14:textId="77777777" w:rsidR="00731260" w:rsidRPr="00731260" w:rsidRDefault="00731260" w:rsidP="00731260">
      <w:pPr>
        <w:numPr>
          <w:ilvl w:val="0"/>
          <w:numId w:val="11"/>
        </w:numPr>
        <w:spacing w:line="360" w:lineRule="auto"/>
        <w:textAlignment w:val="baseline"/>
        <w:rPr>
          <w:color w:val="000000"/>
          <w:sz w:val="24"/>
          <w:szCs w:val="24"/>
          <w:lang w:val="cs-CZ"/>
        </w:rPr>
      </w:pPr>
      <w:r w:rsidRPr="00731260">
        <w:rPr>
          <w:color w:val="000000"/>
          <w:sz w:val="24"/>
          <w:szCs w:val="24"/>
          <w:lang w:val="cs-CZ"/>
        </w:rPr>
        <w:t>Technické a materiální zajištění</w:t>
      </w:r>
    </w:p>
    <w:p w14:paraId="490EED7E" w14:textId="77777777" w:rsidR="00731260" w:rsidRPr="00731260" w:rsidRDefault="00731260" w:rsidP="00731260">
      <w:pPr>
        <w:numPr>
          <w:ilvl w:val="0"/>
          <w:numId w:val="11"/>
        </w:numPr>
        <w:spacing w:line="360" w:lineRule="auto"/>
        <w:textAlignment w:val="baseline"/>
        <w:rPr>
          <w:color w:val="000000"/>
          <w:sz w:val="24"/>
          <w:szCs w:val="24"/>
          <w:lang w:val="cs-CZ"/>
        </w:rPr>
      </w:pPr>
      <w:r w:rsidRPr="00731260">
        <w:rPr>
          <w:color w:val="000000"/>
          <w:sz w:val="24"/>
          <w:szCs w:val="24"/>
          <w:lang w:val="cs-CZ"/>
        </w:rPr>
        <w:t>Organizace pracoviště</w:t>
      </w:r>
    </w:p>
    <w:p w14:paraId="5CB9C567" w14:textId="77777777" w:rsidR="00731260" w:rsidRPr="00731260" w:rsidRDefault="00731260" w:rsidP="00731260">
      <w:pPr>
        <w:numPr>
          <w:ilvl w:val="0"/>
          <w:numId w:val="11"/>
        </w:numPr>
        <w:spacing w:line="360" w:lineRule="auto"/>
        <w:textAlignment w:val="baseline"/>
        <w:rPr>
          <w:color w:val="000000"/>
          <w:sz w:val="24"/>
          <w:szCs w:val="24"/>
          <w:lang w:val="cs-CZ"/>
        </w:rPr>
      </w:pPr>
      <w:r w:rsidRPr="00731260">
        <w:rPr>
          <w:color w:val="000000"/>
          <w:sz w:val="24"/>
          <w:szCs w:val="24"/>
          <w:lang w:val="cs-CZ"/>
        </w:rPr>
        <w:t>Způsob prezentace pokrmů</w:t>
      </w:r>
    </w:p>
    <w:p w14:paraId="5DD6D6F5" w14:textId="77777777" w:rsidR="00731260" w:rsidRPr="00731260" w:rsidRDefault="00731260" w:rsidP="00731260">
      <w:pPr>
        <w:numPr>
          <w:ilvl w:val="0"/>
          <w:numId w:val="11"/>
        </w:numPr>
        <w:spacing w:line="360" w:lineRule="auto"/>
        <w:textAlignment w:val="baseline"/>
        <w:rPr>
          <w:color w:val="000000"/>
          <w:sz w:val="24"/>
          <w:szCs w:val="24"/>
          <w:lang w:val="cs-CZ"/>
        </w:rPr>
      </w:pPr>
      <w:r w:rsidRPr="00731260">
        <w:rPr>
          <w:color w:val="000000"/>
          <w:sz w:val="24"/>
          <w:szCs w:val="24"/>
          <w:lang w:val="cs-CZ"/>
        </w:rPr>
        <w:t>Časový plán průběhu workshopu</w:t>
      </w:r>
    </w:p>
    <w:p w14:paraId="16016D57" w14:textId="77777777" w:rsidR="00731260" w:rsidRPr="00731260" w:rsidRDefault="00731260" w:rsidP="00731260">
      <w:pPr>
        <w:numPr>
          <w:ilvl w:val="0"/>
          <w:numId w:val="11"/>
        </w:numPr>
        <w:spacing w:line="360" w:lineRule="auto"/>
        <w:textAlignment w:val="baseline"/>
        <w:rPr>
          <w:color w:val="000000"/>
          <w:sz w:val="24"/>
          <w:szCs w:val="24"/>
          <w:lang w:val="cs-CZ"/>
        </w:rPr>
      </w:pPr>
      <w:r w:rsidRPr="00731260">
        <w:rPr>
          <w:color w:val="000000"/>
          <w:sz w:val="24"/>
          <w:szCs w:val="24"/>
          <w:lang w:val="cs-CZ"/>
        </w:rPr>
        <w:t>Pracovní příkaz (instrukce pro tým)</w:t>
      </w:r>
    </w:p>
    <w:p w14:paraId="4FCC7181" w14:textId="77777777" w:rsidR="00731260" w:rsidRPr="00731260" w:rsidRDefault="00731260" w:rsidP="00731260">
      <w:pPr>
        <w:numPr>
          <w:ilvl w:val="0"/>
          <w:numId w:val="11"/>
        </w:numPr>
        <w:spacing w:line="360" w:lineRule="auto"/>
        <w:textAlignment w:val="baseline"/>
        <w:rPr>
          <w:color w:val="000000"/>
          <w:sz w:val="24"/>
          <w:szCs w:val="24"/>
          <w:lang w:val="cs-CZ"/>
        </w:rPr>
      </w:pPr>
      <w:r w:rsidRPr="00731260">
        <w:rPr>
          <w:color w:val="000000"/>
          <w:sz w:val="24"/>
          <w:szCs w:val="24"/>
          <w:lang w:val="cs-CZ"/>
        </w:rPr>
        <w:t>Faktura</w:t>
      </w:r>
    </w:p>
    <w:p w14:paraId="24280859" w14:textId="0642B1C0" w:rsidR="00731260" w:rsidRPr="00731260" w:rsidRDefault="00731260" w:rsidP="00731260">
      <w:pPr>
        <w:spacing w:line="360" w:lineRule="auto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3. </w:t>
      </w:r>
      <w:r w:rsidRPr="00731260">
        <w:rPr>
          <w:b/>
          <w:bCs/>
          <w:color w:val="000000"/>
          <w:sz w:val="24"/>
          <w:szCs w:val="24"/>
          <w:lang w:val="cs-CZ"/>
        </w:rPr>
        <w:t>Gastronomická událost </w:t>
      </w:r>
    </w:p>
    <w:p w14:paraId="2ED4FC4D" w14:textId="77777777" w:rsidR="00731260" w:rsidRPr="00731260" w:rsidRDefault="00731260" w:rsidP="00731260">
      <w:pPr>
        <w:numPr>
          <w:ilvl w:val="0"/>
          <w:numId w:val="12"/>
        </w:numPr>
        <w:spacing w:line="360" w:lineRule="auto"/>
        <w:textAlignment w:val="baseline"/>
        <w:rPr>
          <w:color w:val="000000"/>
          <w:sz w:val="24"/>
          <w:szCs w:val="24"/>
          <w:lang w:val="cs-CZ"/>
        </w:rPr>
      </w:pPr>
      <w:r w:rsidRPr="00731260">
        <w:rPr>
          <w:color w:val="000000"/>
          <w:sz w:val="24"/>
          <w:szCs w:val="24"/>
          <w:lang w:val="cs-CZ"/>
        </w:rPr>
        <w:t>Charakteristika události</w:t>
      </w:r>
    </w:p>
    <w:p w14:paraId="3BDFD1C4" w14:textId="77777777" w:rsidR="00731260" w:rsidRPr="00731260" w:rsidRDefault="00731260" w:rsidP="00731260">
      <w:pPr>
        <w:numPr>
          <w:ilvl w:val="0"/>
          <w:numId w:val="12"/>
        </w:numPr>
        <w:spacing w:line="360" w:lineRule="auto"/>
        <w:textAlignment w:val="baseline"/>
        <w:rPr>
          <w:color w:val="000000"/>
          <w:sz w:val="24"/>
          <w:szCs w:val="24"/>
          <w:lang w:val="cs-CZ"/>
        </w:rPr>
      </w:pPr>
      <w:r w:rsidRPr="00731260">
        <w:rPr>
          <w:color w:val="000000"/>
          <w:sz w:val="24"/>
          <w:szCs w:val="24"/>
          <w:lang w:val="cs-CZ"/>
        </w:rPr>
        <w:lastRenderedPageBreak/>
        <w:t>Návrh propagačního materiálu</w:t>
      </w:r>
    </w:p>
    <w:p w14:paraId="147F2419" w14:textId="77777777" w:rsidR="00731260" w:rsidRPr="00731260" w:rsidRDefault="00731260" w:rsidP="00731260">
      <w:pPr>
        <w:numPr>
          <w:ilvl w:val="0"/>
          <w:numId w:val="12"/>
        </w:numPr>
        <w:spacing w:line="360" w:lineRule="auto"/>
        <w:textAlignment w:val="baseline"/>
        <w:rPr>
          <w:color w:val="000000"/>
          <w:sz w:val="24"/>
          <w:szCs w:val="24"/>
          <w:lang w:val="cs-CZ"/>
        </w:rPr>
      </w:pPr>
      <w:r w:rsidRPr="00731260">
        <w:rPr>
          <w:color w:val="000000"/>
          <w:sz w:val="24"/>
          <w:szCs w:val="24"/>
          <w:lang w:val="cs-CZ"/>
        </w:rPr>
        <w:t>Menu</w:t>
      </w:r>
    </w:p>
    <w:p w14:paraId="6C988907" w14:textId="77777777" w:rsidR="00731260" w:rsidRPr="00731260" w:rsidRDefault="00731260" w:rsidP="00731260">
      <w:pPr>
        <w:numPr>
          <w:ilvl w:val="0"/>
          <w:numId w:val="12"/>
        </w:numPr>
        <w:spacing w:line="360" w:lineRule="auto"/>
        <w:textAlignment w:val="baseline"/>
        <w:rPr>
          <w:color w:val="000000"/>
          <w:sz w:val="24"/>
          <w:szCs w:val="24"/>
          <w:lang w:val="cs-CZ"/>
        </w:rPr>
      </w:pPr>
      <w:r w:rsidRPr="00731260">
        <w:rPr>
          <w:color w:val="000000"/>
          <w:sz w:val="24"/>
          <w:szCs w:val="24"/>
          <w:lang w:val="cs-CZ"/>
        </w:rPr>
        <w:t>Časový plán akce</w:t>
      </w:r>
    </w:p>
    <w:p w14:paraId="32CDC95B" w14:textId="77777777" w:rsidR="00731260" w:rsidRPr="00731260" w:rsidRDefault="00731260" w:rsidP="00731260">
      <w:pPr>
        <w:numPr>
          <w:ilvl w:val="0"/>
          <w:numId w:val="12"/>
        </w:numPr>
        <w:spacing w:line="360" w:lineRule="auto"/>
        <w:textAlignment w:val="baseline"/>
        <w:rPr>
          <w:color w:val="000000"/>
          <w:sz w:val="24"/>
          <w:szCs w:val="24"/>
          <w:lang w:val="cs-CZ"/>
        </w:rPr>
      </w:pPr>
      <w:r w:rsidRPr="00731260">
        <w:rPr>
          <w:color w:val="000000"/>
          <w:sz w:val="24"/>
          <w:szCs w:val="24"/>
          <w:lang w:val="cs-CZ"/>
        </w:rPr>
        <w:t>Pracovní příkaz</w:t>
      </w:r>
    </w:p>
    <w:p w14:paraId="1BB26C9F" w14:textId="77777777" w:rsidR="00731260" w:rsidRPr="00731260" w:rsidRDefault="00731260" w:rsidP="00731260">
      <w:pPr>
        <w:numPr>
          <w:ilvl w:val="0"/>
          <w:numId w:val="12"/>
        </w:numPr>
        <w:spacing w:line="360" w:lineRule="auto"/>
        <w:textAlignment w:val="baseline"/>
        <w:rPr>
          <w:color w:val="000000"/>
          <w:sz w:val="24"/>
          <w:szCs w:val="24"/>
          <w:lang w:val="cs-CZ"/>
        </w:rPr>
      </w:pPr>
      <w:r w:rsidRPr="00731260">
        <w:rPr>
          <w:color w:val="000000"/>
          <w:sz w:val="24"/>
          <w:szCs w:val="24"/>
          <w:lang w:val="cs-CZ"/>
        </w:rPr>
        <w:t xml:space="preserve">Charakteristika surovin                                  </w:t>
      </w:r>
      <w:r w:rsidRPr="00731260">
        <w:rPr>
          <w:color w:val="000000"/>
          <w:sz w:val="24"/>
          <w:szCs w:val="24"/>
          <w:lang w:val="cs-CZ"/>
        </w:rPr>
        <w:tab/>
      </w:r>
    </w:p>
    <w:p w14:paraId="26FDCAF5" w14:textId="77777777" w:rsidR="00731260" w:rsidRPr="00731260" w:rsidRDefault="00731260" w:rsidP="00731260">
      <w:pPr>
        <w:numPr>
          <w:ilvl w:val="0"/>
          <w:numId w:val="12"/>
        </w:numPr>
        <w:spacing w:line="360" w:lineRule="auto"/>
        <w:textAlignment w:val="baseline"/>
        <w:rPr>
          <w:color w:val="000000"/>
          <w:sz w:val="24"/>
          <w:szCs w:val="24"/>
          <w:lang w:val="cs-CZ"/>
        </w:rPr>
      </w:pPr>
      <w:r w:rsidRPr="00731260">
        <w:rPr>
          <w:color w:val="000000"/>
          <w:sz w:val="24"/>
          <w:szCs w:val="24"/>
          <w:lang w:val="cs-CZ"/>
        </w:rPr>
        <w:t>Charakteristika pokrmů a nápojů</w:t>
      </w:r>
    </w:p>
    <w:p w14:paraId="715FDF82" w14:textId="77777777" w:rsidR="00731260" w:rsidRPr="00731260" w:rsidRDefault="00731260" w:rsidP="00731260">
      <w:pPr>
        <w:numPr>
          <w:ilvl w:val="0"/>
          <w:numId w:val="12"/>
        </w:numPr>
        <w:spacing w:line="360" w:lineRule="auto"/>
        <w:textAlignment w:val="baseline"/>
        <w:rPr>
          <w:color w:val="000000"/>
          <w:sz w:val="24"/>
          <w:szCs w:val="24"/>
          <w:lang w:val="cs-CZ"/>
        </w:rPr>
      </w:pPr>
      <w:r w:rsidRPr="00731260">
        <w:rPr>
          <w:color w:val="000000"/>
          <w:sz w:val="24"/>
          <w:szCs w:val="24"/>
          <w:lang w:val="cs-CZ"/>
        </w:rPr>
        <w:t>Kalkulace pokrmů a nápojů</w:t>
      </w:r>
    </w:p>
    <w:p w14:paraId="060E7B83" w14:textId="77777777" w:rsidR="00731260" w:rsidRPr="00731260" w:rsidRDefault="00731260" w:rsidP="00731260">
      <w:pPr>
        <w:numPr>
          <w:ilvl w:val="0"/>
          <w:numId w:val="12"/>
        </w:numPr>
        <w:spacing w:line="360" w:lineRule="auto"/>
        <w:textAlignment w:val="baseline"/>
        <w:rPr>
          <w:color w:val="000000"/>
          <w:sz w:val="24"/>
          <w:szCs w:val="24"/>
          <w:lang w:val="cs-CZ"/>
        </w:rPr>
      </w:pPr>
      <w:r w:rsidRPr="00731260">
        <w:rPr>
          <w:color w:val="000000"/>
          <w:sz w:val="24"/>
          <w:szCs w:val="24"/>
          <w:lang w:val="cs-CZ"/>
        </w:rPr>
        <w:t>Způsob prezentace pokrmů</w:t>
      </w:r>
    </w:p>
    <w:p w14:paraId="74A4F8AC" w14:textId="77777777" w:rsidR="00731260" w:rsidRPr="00731260" w:rsidRDefault="00731260" w:rsidP="00731260">
      <w:pPr>
        <w:numPr>
          <w:ilvl w:val="0"/>
          <w:numId w:val="12"/>
        </w:numPr>
        <w:spacing w:line="360" w:lineRule="auto"/>
        <w:textAlignment w:val="baseline"/>
        <w:rPr>
          <w:color w:val="000000"/>
          <w:sz w:val="24"/>
          <w:szCs w:val="24"/>
          <w:lang w:val="cs-CZ"/>
        </w:rPr>
      </w:pPr>
      <w:r w:rsidRPr="00731260">
        <w:rPr>
          <w:color w:val="000000"/>
          <w:sz w:val="24"/>
          <w:szCs w:val="24"/>
          <w:lang w:val="cs-CZ"/>
        </w:rPr>
        <w:t>Technické a materiální zajištění</w:t>
      </w:r>
    </w:p>
    <w:p w14:paraId="77E4E581" w14:textId="77777777" w:rsidR="00731260" w:rsidRPr="00731260" w:rsidRDefault="00731260" w:rsidP="00731260">
      <w:pPr>
        <w:numPr>
          <w:ilvl w:val="0"/>
          <w:numId w:val="12"/>
        </w:numPr>
        <w:spacing w:line="360" w:lineRule="auto"/>
        <w:textAlignment w:val="baseline"/>
        <w:rPr>
          <w:color w:val="000000"/>
          <w:sz w:val="24"/>
          <w:szCs w:val="24"/>
          <w:lang w:val="cs-CZ"/>
        </w:rPr>
      </w:pPr>
      <w:r w:rsidRPr="00731260">
        <w:rPr>
          <w:color w:val="000000"/>
          <w:sz w:val="24"/>
          <w:szCs w:val="24"/>
          <w:lang w:val="cs-CZ"/>
        </w:rPr>
        <w:t>Technologický postup přípravy 3 pokrmů</w:t>
      </w:r>
    </w:p>
    <w:p w14:paraId="23456BFE" w14:textId="77777777" w:rsidR="00731260" w:rsidRPr="00731260" w:rsidRDefault="00731260" w:rsidP="00731260">
      <w:pPr>
        <w:numPr>
          <w:ilvl w:val="0"/>
          <w:numId w:val="12"/>
        </w:numPr>
        <w:spacing w:line="360" w:lineRule="auto"/>
        <w:textAlignment w:val="baseline"/>
        <w:rPr>
          <w:color w:val="000000"/>
          <w:sz w:val="24"/>
          <w:szCs w:val="24"/>
          <w:lang w:val="cs-CZ"/>
        </w:rPr>
      </w:pPr>
      <w:r w:rsidRPr="00731260">
        <w:rPr>
          <w:color w:val="000000"/>
          <w:sz w:val="24"/>
          <w:szCs w:val="24"/>
          <w:lang w:val="cs-CZ"/>
        </w:rPr>
        <w:t>Kalkulace nákladů</w:t>
      </w:r>
    </w:p>
    <w:p w14:paraId="4E144FD0" w14:textId="6EC3A9EC" w:rsidR="00731260" w:rsidRDefault="00731260">
      <w:r>
        <w:br w:type="page"/>
      </w:r>
    </w:p>
    <w:p w14:paraId="05E64233" w14:textId="77777777" w:rsidR="00731260" w:rsidRDefault="00731260" w:rsidP="00731260">
      <w:pPr>
        <w:pStyle w:val="Normlnweb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lastRenderedPageBreak/>
        <w:t>Formální úprava maturitní práce s obhajobou</w:t>
      </w:r>
    </w:p>
    <w:p w14:paraId="6D865E10" w14:textId="77777777" w:rsidR="00731260" w:rsidRDefault="00731260" w:rsidP="00731260">
      <w:pPr>
        <w:spacing w:line="360" w:lineRule="auto"/>
      </w:pPr>
    </w:p>
    <w:p w14:paraId="56D38D36" w14:textId="77777777" w:rsidR="00731260" w:rsidRDefault="00731260" w:rsidP="00731260">
      <w:pPr>
        <w:pStyle w:val="Normlnweb"/>
        <w:spacing w:before="0" w:beforeAutospacing="0" w:after="0" w:afterAutospacing="0" w:line="360" w:lineRule="auto"/>
        <w:ind w:firstLine="708"/>
        <w:jc w:val="both"/>
      </w:pPr>
      <w:r>
        <w:rPr>
          <w:color w:val="000000"/>
        </w:rPr>
        <w:t>Před začátkem formální úpravy maturitní práce doporučujeme správně nastavit formát strany a odstavců, čímž předejdete pozdějším nesnázím v konečném administrativním zpracování. </w:t>
      </w:r>
    </w:p>
    <w:p w14:paraId="0CDD4522" w14:textId="77777777" w:rsidR="00731260" w:rsidRDefault="00731260" w:rsidP="00731260">
      <w:pPr>
        <w:spacing w:line="360" w:lineRule="auto"/>
      </w:pPr>
    </w:p>
    <w:p w14:paraId="1FB1EE23" w14:textId="77777777" w:rsidR="00731260" w:rsidRDefault="00731260" w:rsidP="00731260">
      <w:pPr>
        <w:pStyle w:val="Normlnweb"/>
        <w:spacing w:before="0" w:beforeAutospacing="0" w:after="0" w:afterAutospacing="0" w:line="360" w:lineRule="auto"/>
        <w:jc w:val="both"/>
      </w:pPr>
      <w:r>
        <w:rPr>
          <w:b/>
          <w:bCs/>
          <w:color w:val="000000"/>
        </w:rPr>
        <w:t>Formát papíru</w:t>
      </w:r>
      <w:r>
        <w:rPr>
          <w:color w:val="000000"/>
        </w:rPr>
        <w:t>: A4, na výšku</w:t>
      </w:r>
    </w:p>
    <w:p w14:paraId="080984D1" w14:textId="77777777" w:rsidR="00731260" w:rsidRDefault="00731260" w:rsidP="00731260">
      <w:pPr>
        <w:spacing w:line="360" w:lineRule="auto"/>
      </w:pPr>
    </w:p>
    <w:p w14:paraId="70390011" w14:textId="77777777" w:rsidR="00731260" w:rsidRDefault="00731260" w:rsidP="00731260">
      <w:pPr>
        <w:pStyle w:val="Normlnweb"/>
        <w:spacing w:before="0" w:beforeAutospacing="0" w:after="0" w:afterAutospacing="0" w:line="360" w:lineRule="auto"/>
        <w:jc w:val="both"/>
      </w:pPr>
      <w:r>
        <w:rPr>
          <w:b/>
          <w:bCs/>
          <w:color w:val="000000"/>
        </w:rPr>
        <w:t>Okraje:</w:t>
      </w:r>
      <w:r>
        <w:rPr>
          <w:color w:val="000000"/>
        </w:rPr>
        <w:t> </w:t>
      </w:r>
    </w:p>
    <w:p w14:paraId="55C48A94" w14:textId="77777777" w:rsidR="00731260" w:rsidRDefault="00731260" w:rsidP="00731260">
      <w:pPr>
        <w:pStyle w:val="Normlnweb"/>
        <w:numPr>
          <w:ilvl w:val="0"/>
          <w:numId w:val="14"/>
        </w:numPr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  <w:r>
        <w:rPr>
          <w:color w:val="000000"/>
        </w:rPr>
        <w:t>levý okraj 3,5 cm (počítá se rezerva na vazbu)</w:t>
      </w:r>
    </w:p>
    <w:p w14:paraId="70053A16" w14:textId="77777777" w:rsidR="00731260" w:rsidRDefault="00731260" w:rsidP="00731260">
      <w:pPr>
        <w:pStyle w:val="Normlnweb"/>
        <w:numPr>
          <w:ilvl w:val="0"/>
          <w:numId w:val="14"/>
        </w:numPr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  <w:r>
        <w:rPr>
          <w:color w:val="000000"/>
        </w:rPr>
        <w:t>horní, spodní a pravý okraj 2,5 cm</w:t>
      </w:r>
    </w:p>
    <w:p w14:paraId="13925488" w14:textId="77777777" w:rsidR="00731260" w:rsidRDefault="00731260" w:rsidP="00731260">
      <w:pPr>
        <w:pStyle w:val="Normlnweb"/>
        <w:numPr>
          <w:ilvl w:val="0"/>
          <w:numId w:val="14"/>
        </w:numPr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  <w:r>
        <w:rPr>
          <w:color w:val="000000"/>
        </w:rPr>
        <w:t>umístění hřbetu vlevo </w:t>
      </w:r>
    </w:p>
    <w:p w14:paraId="6FC1A6AB" w14:textId="77777777" w:rsidR="00731260" w:rsidRDefault="00731260" w:rsidP="00731260">
      <w:pPr>
        <w:spacing w:line="360" w:lineRule="auto"/>
      </w:pPr>
    </w:p>
    <w:p w14:paraId="7323CFFA" w14:textId="77777777" w:rsidR="00731260" w:rsidRDefault="00731260" w:rsidP="00731260">
      <w:pPr>
        <w:pStyle w:val="Normlnweb"/>
        <w:spacing w:before="0" w:beforeAutospacing="0" w:after="0" w:afterAutospacing="0" w:line="360" w:lineRule="auto"/>
        <w:jc w:val="both"/>
      </w:pPr>
      <w:r>
        <w:rPr>
          <w:b/>
          <w:bCs/>
          <w:color w:val="000000"/>
        </w:rPr>
        <w:t>Písmo: </w:t>
      </w:r>
    </w:p>
    <w:p w14:paraId="3FEE8C5A" w14:textId="77777777" w:rsidR="00731260" w:rsidRDefault="00731260" w:rsidP="00731260">
      <w:pPr>
        <w:pStyle w:val="Normlnweb"/>
        <w:numPr>
          <w:ilvl w:val="0"/>
          <w:numId w:val="15"/>
        </w:numPr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  <w:r>
        <w:rPr>
          <w:color w:val="000000"/>
        </w:rPr>
        <w:t xml:space="preserve">názvy </w:t>
      </w:r>
      <w:proofErr w:type="gramStart"/>
      <w:r>
        <w:rPr>
          <w:color w:val="000000"/>
        </w:rPr>
        <w:t xml:space="preserve">kapitol - </w:t>
      </w:r>
      <w:proofErr w:type="spellStart"/>
      <w:r>
        <w:rPr>
          <w:color w:val="000000"/>
        </w:rPr>
        <w:t>Times</w:t>
      </w:r>
      <w:proofErr w:type="spellEnd"/>
      <w:proofErr w:type="gramEnd"/>
      <w:r>
        <w:rPr>
          <w:color w:val="000000"/>
        </w:rPr>
        <w:t xml:space="preserve"> New Roman, 16b, tučně</w:t>
      </w:r>
    </w:p>
    <w:p w14:paraId="3D8B2D24" w14:textId="77777777" w:rsidR="00731260" w:rsidRDefault="00731260" w:rsidP="00731260">
      <w:pPr>
        <w:pStyle w:val="Normlnweb"/>
        <w:numPr>
          <w:ilvl w:val="0"/>
          <w:numId w:val="15"/>
        </w:numPr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  <w:r>
        <w:rPr>
          <w:color w:val="000000"/>
        </w:rPr>
        <w:t xml:space="preserve">názvy </w:t>
      </w:r>
      <w:proofErr w:type="gramStart"/>
      <w:r>
        <w:rPr>
          <w:color w:val="000000"/>
        </w:rPr>
        <w:t xml:space="preserve">podkapitol - </w:t>
      </w:r>
      <w:proofErr w:type="spellStart"/>
      <w:r>
        <w:rPr>
          <w:color w:val="000000"/>
        </w:rPr>
        <w:t>Times</w:t>
      </w:r>
      <w:proofErr w:type="spellEnd"/>
      <w:proofErr w:type="gramEnd"/>
      <w:r>
        <w:rPr>
          <w:color w:val="000000"/>
        </w:rPr>
        <w:t xml:space="preserve"> New Roman, 14b, tučně</w:t>
      </w:r>
    </w:p>
    <w:p w14:paraId="1F4F8CC1" w14:textId="77777777" w:rsidR="00731260" w:rsidRDefault="00731260" w:rsidP="00731260">
      <w:pPr>
        <w:pStyle w:val="Normlnweb"/>
        <w:numPr>
          <w:ilvl w:val="0"/>
          <w:numId w:val="15"/>
        </w:numPr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  <w:r>
        <w:rPr>
          <w:color w:val="000000"/>
        </w:rPr>
        <w:t xml:space="preserve">ostatní </w:t>
      </w:r>
      <w:proofErr w:type="gramStart"/>
      <w:r>
        <w:rPr>
          <w:color w:val="000000"/>
        </w:rPr>
        <w:t xml:space="preserve">text - </w:t>
      </w:r>
      <w:proofErr w:type="spellStart"/>
      <w:r>
        <w:rPr>
          <w:color w:val="000000"/>
        </w:rPr>
        <w:t>Times</w:t>
      </w:r>
      <w:proofErr w:type="spellEnd"/>
      <w:proofErr w:type="gramEnd"/>
      <w:r>
        <w:rPr>
          <w:color w:val="000000"/>
        </w:rPr>
        <w:t xml:space="preserve"> New Roman, 12b</w:t>
      </w:r>
    </w:p>
    <w:p w14:paraId="49D79750" w14:textId="77777777" w:rsidR="00731260" w:rsidRDefault="00731260" w:rsidP="00731260">
      <w:pPr>
        <w:spacing w:line="360" w:lineRule="auto"/>
      </w:pPr>
    </w:p>
    <w:p w14:paraId="6ED4B1AD" w14:textId="77777777" w:rsidR="00731260" w:rsidRDefault="00731260" w:rsidP="00731260">
      <w:pPr>
        <w:pStyle w:val="Normlnweb"/>
        <w:spacing w:before="0" w:beforeAutospacing="0" w:after="0" w:afterAutospacing="0" w:line="360" w:lineRule="auto"/>
        <w:jc w:val="both"/>
      </w:pPr>
      <w:r>
        <w:rPr>
          <w:b/>
          <w:bCs/>
          <w:color w:val="000000"/>
        </w:rPr>
        <w:t xml:space="preserve">Formát odstavce: </w:t>
      </w:r>
      <w:r>
        <w:rPr>
          <w:color w:val="000000"/>
        </w:rPr>
        <w:t>řádkování 1,5;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zarovnání do bloku; odsazení první věty odstavce 1,25 cm </w:t>
      </w:r>
    </w:p>
    <w:p w14:paraId="70B11CFA" w14:textId="77777777" w:rsidR="00731260" w:rsidRDefault="00731260" w:rsidP="00731260">
      <w:pPr>
        <w:spacing w:line="360" w:lineRule="auto"/>
      </w:pPr>
    </w:p>
    <w:p w14:paraId="55B188A6" w14:textId="77777777" w:rsidR="00731260" w:rsidRDefault="00731260" w:rsidP="00731260">
      <w:pPr>
        <w:pStyle w:val="Normlnweb"/>
        <w:spacing w:before="0" w:beforeAutospacing="0" w:after="0" w:afterAutospacing="0" w:line="360" w:lineRule="auto"/>
      </w:pPr>
      <w:r>
        <w:rPr>
          <w:b/>
          <w:bCs/>
          <w:color w:val="000000"/>
        </w:rPr>
        <w:t>Rozsah teoretické části</w:t>
      </w:r>
      <w:r>
        <w:rPr>
          <w:color w:val="000000"/>
        </w:rPr>
        <w:t>: min. 5 normostran (1 normostrana = 1800 znaků včetně mezer)</w:t>
      </w:r>
    </w:p>
    <w:p w14:paraId="16D41C74" w14:textId="77777777" w:rsidR="00731260" w:rsidRDefault="00731260" w:rsidP="00731260">
      <w:pPr>
        <w:spacing w:line="360" w:lineRule="auto"/>
      </w:pPr>
    </w:p>
    <w:p w14:paraId="625440F1" w14:textId="77777777" w:rsidR="00731260" w:rsidRDefault="00731260" w:rsidP="00731260">
      <w:pPr>
        <w:pStyle w:val="Normlnweb"/>
        <w:spacing w:before="0" w:beforeAutospacing="0" w:after="0" w:afterAutospacing="0" w:line="360" w:lineRule="auto"/>
        <w:jc w:val="both"/>
      </w:pPr>
      <w:r>
        <w:rPr>
          <w:b/>
          <w:bCs/>
          <w:color w:val="000000"/>
        </w:rPr>
        <w:t>Číslování stran: </w:t>
      </w:r>
    </w:p>
    <w:p w14:paraId="554C3D3C" w14:textId="77777777" w:rsidR="00731260" w:rsidRDefault="00731260" w:rsidP="00731260">
      <w:pPr>
        <w:pStyle w:val="Normlnweb"/>
        <w:spacing w:before="0" w:beforeAutospacing="0" w:after="0" w:afterAutospacing="0" w:line="360" w:lineRule="auto"/>
        <w:ind w:firstLine="708"/>
        <w:jc w:val="both"/>
      </w:pPr>
      <w:r>
        <w:rPr>
          <w:color w:val="000000"/>
        </w:rPr>
        <w:t>Stránky se číslují od první fyzické stránky práce, přičemž na některých stránkách (titulní strana, prohlášení, obsah) se číslo nezobrazuje.</w:t>
      </w:r>
    </w:p>
    <w:p w14:paraId="68D5FEE9" w14:textId="77777777" w:rsidR="00731260" w:rsidRDefault="00731260" w:rsidP="00731260">
      <w:pPr>
        <w:spacing w:line="360" w:lineRule="auto"/>
      </w:pPr>
    </w:p>
    <w:p w14:paraId="74A121DC" w14:textId="77777777" w:rsidR="00731260" w:rsidRDefault="00731260" w:rsidP="00731260">
      <w:pPr>
        <w:pStyle w:val="Normlnweb"/>
        <w:spacing w:before="0" w:beforeAutospacing="0" w:after="0" w:afterAutospacing="0" w:line="360" w:lineRule="auto"/>
        <w:jc w:val="both"/>
      </w:pPr>
      <w:r>
        <w:rPr>
          <w:b/>
          <w:bCs/>
          <w:color w:val="000000"/>
        </w:rPr>
        <w:t>Obrázky a grafy: </w:t>
      </w:r>
    </w:p>
    <w:p w14:paraId="649CE05E" w14:textId="77777777" w:rsidR="00731260" w:rsidRDefault="00731260" w:rsidP="00731260">
      <w:pPr>
        <w:pStyle w:val="Normlnweb"/>
        <w:spacing w:before="0" w:beforeAutospacing="0" w:after="0" w:afterAutospacing="0" w:line="360" w:lineRule="auto"/>
        <w:ind w:firstLine="708"/>
        <w:jc w:val="both"/>
      </w:pPr>
      <w:r>
        <w:rPr>
          <w:color w:val="000000"/>
        </w:rPr>
        <w:t>Každý obrázek a graf použitý v práci musí být označen číslem a názvem. Tyto údaje musí být uvedeny pod příslušným prvkem (obrázkem nebo grafem) a odděleny dvojtečkou. Číslujte je samostatně dle pořadí v práci (např. Obrázek č. 1: Schéma příborů a skleniček).</w:t>
      </w:r>
    </w:p>
    <w:p w14:paraId="71586244" w14:textId="77777777" w:rsidR="00731260" w:rsidRDefault="00731260" w:rsidP="00731260">
      <w:pPr>
        <w:spacing w:line="360" w:lineRule="auto"/>
      </w:pPr>
    </w:p>
    <w:p w14:paraId="66BECF06" w14:textId="77777777" w:rsidR="00731260" w:rsidRDefault="00731260" w:rsidP="00731260">
      <w:pPr>
        <w:pStyle w:val="Normlnweb"/>
        <w:spacing w:before="0" w:beforeAutospacing="0" w:after="0" w:afterAutospacing="0" w:line="360" w:lineRule="auto"/>
        <w:ind w:firstLine="708"/>
        <w:jc w:val="both"/>
      </w:pPr>
      <w:r>
        <w:rPr>
          <w:color w:val="000000"/>
        </w:rPr>
        <w:t>Dále bude hodnoceno dodržování typografických pravidel, jednopísmenné předložky a spojky na konci řádku, sirotci/vdovy a psaní výčtů.</w:t>
      </w:r>
    </w:p>
    <w:p w14:paraId="411910FE" w14:textId="1093C769" w:rsidR="00731260" w:rsidRDefault="00731260" w:rsidP="00731260">
      <w:pPr>
        <w:pStyle w:val="Normlnweb"/>
        <w:spacing w:before="0" w:beforeAutospacing="0" w:after="0" w:afterAutospacing="0" w:line="360" w:lineRule="auto"/>
        <w:jc w:val="center"/>
      </w:pPr>
      <w:r>
        <w:rPr>
          <w:b/>
          <w:bCs/>
          <w:color w:val="000000"/>
          <w:sz w:val="32"/>
          <w:szCs w:val="32"/>
        </w:rPr>
        <w:lastRenderedPageBreak/>
        <w:t>Ostatní pokyny k maturitní práci s obhajobou</w:t>
      </w:r>
    </w:p>
    <w:p w14:paraId="79ADA4C1" w14:textId="77777777" w:rsidR="00731260" w:rsidRDefault="00731260" w:rsidP="00731260">
      <w:pPr>
        <w:spacing w:line="360" w:lineRule="auto"/>
      </w:pPr>
    </w:p>
    <w:p w14:paraId="15968111" w14:textId="77777777" w:rsidR="00731260" w:rsidRDefault="00731260" w:rsidP="00731260">
      <w:pPr>
        <w:pStyle w:val="Normlnweb"/>
        <w:spacing w:before="0" w:beforeAutospacing="0" w:after="0" w:afterAutospacing="0" w:line="360" w:lineRule="auto"/>
        <w:jc w:val="both"/>
      </w:pPr>
      <w:r>
        <w:rPr>
          <w:b/>
          <w:bCs/>
          <w:color w:val="000000"/>
        </w:rPr>
        <w:t>Zdroje a citace: </w:t>
      </w:r>
    </w:p>
    <w:p w14:paraId="49E233E1" w14:textId="77777777" w:rsidR="00731260" w:rsidRDefault="00731260" w:rsidP="00731260">
      <w:pPr>
        <w:pStyle w:val="Normlnweb"/>
        <w:spacing w:before="0" w:beforeAutospacing="0" w:after="0" w:afterAutospacing="0" w:line="360" w:lineRule="auto"/>
        <w:ind w:firstLine="708"/>
        <w:jc w:val="both"/>
      </w:pPr>
      <w:r>
        <w:rPr>
          <w:color w:val="000000"/>
        </w:rPr>
        <w:t>Použijte citační normu ČSN ISO 690:2022. U parafrází uvádějte citaci na konci odstavce (autor, rok), např. (Lochmanová, 2019). Přímé citace pište kurzívou, v uvozovkách a dle způsobu citování označte autora, rok a stránku.</w:t>
      </w:r>
    </w:p>
    <w:p w14:paraId="05ED1C41" w14:textId="77777777" w:rsidR="00731260" w:rsidRDefault="00731260" w:rsidP="00731260">
      <w:pPr>
        <w:pStyle w:val="Normlnweb"/>
        <w:spacing w:before="0" w:beforeAutospacing="0" w:after="0" w:afterAutospacing="0" w:line="360" w:lineRule="auto"/>
        <w:ind w:firstLine="708"/>
        <w:jc w:val="both"/>
      </w:pPr>
      <w:r>
        <w:rPr>
          <w:color w:val="000000"/>
        </w:rPr>
        <w:t xml:space="preserve">Práce bude po odevzdání zkontrolována </w:t>
      </w:r>
      <w:proofErr w:type="spellStart"/>
      <w:r>
        <w:rPr>
          <w:color w:val="000000"/>
        </w:rPr>
        <w:t>antiplagiátorským</w:t>
      </w:r>
      <w:proofErr w:type="spellEnd"/>
      <w:r>
        <w:rPr>
          <w:color w:val="000000"/>
        </w:rPr>
        <w:t xml:space="preserve"> systémem, maximální povolená shoda je 20 %. Žáci musí použít alespoň 2 zdroje.</w:t>
      </w:r>
    </w:p>
    <w:p w14:paraId="74619119" w14:textId="77777777" w:rsidR="00731260" w:rsidRDefault="00731260" w:rsidP="00731260">
      <w:pPr>
        <w:spacing w:line="360" w:lineRule="auto"/>
      </w:pPr>
    </w:p>
    <w:p w14:paraId="5E0861B8" w14:textId="5BC4A1DF" w:rsidR="00731260" w:rsidRDefault="00731260" w:rsidP="00731260">
      <w:pPr>
        <w:pStyle w:val="Normlnweb"/>
        <w:spacing w:before="0" w:beforeAutospacing="0" w:after="0" w:afterAutospacing="0" w:line="360" w:lineRule="auto"/>
      </w:pPr>
      <w:r>
        <w:rPr>
          <w:b/>
          <w:bCs/>
          <w:color w:val="000000"/>
        </w:rPr>
        <w:t>Odevzdání: 25. 3. 2026</w:t>
      </w:r>
    </w:p>
    <w:p w14:paraId="0299B095" w14:textId="77777777" w:rsidR="00731260" w:rsidRDefault="00731260" w:rsidP="00731260">
      <w:pPr>
        <w:pStyle w:val="Normlnweb"/>
        <w:numPr>
          <w:ilvl w:val="0"/>
          <w:numId w:val="16"/>
        </w:numPr>
        <w:spacing w:before="0" w:beforeAutospacing="0" w:after="0" w:afterAutospacing="0" w:line="360" w:lineRule="auto"/>
        <w:ind w:left="1068"/>
        <w:textAlignment w:val="baseline"/>
        <w:rPr>
          <w:color w:val="000000"/>
        </w:rPr>
      </w:pPr>
      <w:r>
        <w:rPr>
          <w:color w:val="000000"/>
        </w:rPr>
        <w:t xml:space="preserve">Elektronicky ve formátu PDF na e-mail: </w:t>
      </w:r>
      <w:hyperlink r:id="rId8" w:history="1">
        <w:r>
          <w:rPr>
            <w:rStyle w:val="Hypertextovodkaz"/>
          </w:rPr>
          <w:t>maturita@hotelova-skola.cz</w:t>
        </w:r>
      </w:hyperlink>
      <w:r>
        <w:rPr>
          <w:color w:val="000000"/>
        </w:rPr>
        <w:t>.</w:t>
      </w:r>
    </w:p>
    <w:p w14:paraId="2911344C" w14:textId="77777777" w:rsidR="00731260" w:rsidRDefault="00731260" w:rsidP="00731260">
      <w:pPr>
        <w:pStyle w:val="Normlnweb"/>
        <w:numPr>
          <w:ilvl w:val="0"/>
          <w:numId w:val="16"/>
        </w:numPr>
        <w:spacing w:before="0" w:beforeAutospacing="0" w:after="0" w:afterAutospacing="0" w:line="360" w:lineRule="auto"/>
        <w:ind w:left="1068"/>
        <w:textAlignment w:val="baseline"/>
        <w:rPr>
          <w:color w:val="000000"/>
        </w:rPr>
      </w:pPr>
      <w:r>
        <w:rPr>
          <w:color w:val="000000"/>
        </w:rPr>
        <w:t>Jeden výtisk maturitní práce v kroužkové vazbě paní Záviškové.</w:t>
      </w:r>
    </w:p>
    <w:p w14:paraId="78A00837" w14:textId="56201D4F" w:rsidR="00731260" w:rsidRPr="00731260" w:rsidRDefault="00731260" w:rsidP="00731260">
      <w:pPr>
        <w:pStyle w:val="Normlnweb"/>
        <w:numPr>
          <w:ilvl w:val="0"/>
          <w:numId w:val="16"/>
        </w:numPr>
        <w:spacing w:before="0" w:beforeAutospacing="0" w:after="0" w:afterAutospacing="0" w:line="360" w:lineRule="auto"/>
        <w:ind w:left="1068"/>
        <w:textAlignment w:val="baseline"/>
        <w:rPr>
          <w:color w:val="000000"/>
        </w:rPr>
      </w:pPr>
      <w:r w:rsidRPr="00731260">
        <w:rPr>
          <w:b/>
          <w:bCs/>
          <w:color w:val="000000"/>
        </w:rPr>
        <w:t>Tištěná a elektronická verze maturitní práce musí být totožné.</w:t>
      </w:r>
    </w:p>
    <w:p w14:paraId="2E682DAD" w14:textId="7CEB9CF0" w:rsidR="00731260" w:rsidRDefault="00731260" w:rsidP="00731260">
      <w:pPr>
        <w:pStyle w:val="Normlnweb"/>
        <w:numPr>
          <w:ilvl w:val="0"/>
          <w:numId w:val="17"/>
        </w:numPr>
        <w:spacing w:before="0" w:beforeAutospacing="0" w:after="0" w:afterAutospacing="0" w:line="360" w:lineRule="auto"/>
        <w:ind w:left="1068"/>
        <w:textAlignment w:val="baseline"/>
        <w:rPr>
          <w:color w:val="000000"/>
        </w:rPr>
      </w:pPr>
      <w:r>
        <w:rPr>
          <w:color w:val="000000"/>
        </w:rPr>
        <w:t>Prezentace k obhajobě (ve formátu PPT/PDF) do 5. 5. 2026 na MOODL.</w:t>
      </w:r>
    </w:p>
    <w:p w14:paraId="6DAD1DE3" w14:textId="77777777" w:rsidR="00731260" w:rsidRDefault="00731260" w:rsidP="00731260">
      <w:pPr>
        <w:spacing w:line="360" w:lineRule="auto"/>
      </w:pPr>
    </w:p>
    <w:p w14:paraId="256077B7" w14:textId="77777777" w:rsidR="00731260" w:rsidRDefault="00731260" w:rsidP="00731260">
      <w:pPr>
        <w:pStyle w:val="Normlnweb"/>
        <w:spacing w:before="0" w:beforeAutospacing="0" w:after="0" w:afterAutospacing="0" w:line="360" w:lineRule="auto"/>
        <w:jc w:val="both"/>
      </w:pPr>
      <w:r>
        <w:rPr>
          <w:b/>
          <w:bCs/>
          <w:color w:val="000000"/>
        </w:rPr>
        <w:t>Obhajoba</w:t>
      </w:r>
      <w:r>
        <w:rPr>
          <w:color w:val="000000"/>
        </w:rPr>
        <w:t>: </w:t>
      </w:r>
    </w:p>
    <w:p w14:paraId="00DD70D7" w14:textId="77777777" w:rsidR="00731260" w:rsidRDefault="00731260" w:rsidP="00731260">
      <w:pPr>
        <w:pStyle w:val="Normlnweb"/>
        <w:spacing w:before="0" w:beforeAutospacing="0" w:after="0" w:afterAutospacing="0" w:line="360" w:lineRule="auto"/>
        <w:ind w:firstLine="708"/>
        <w:jc w:val="both"/>
      </w:pPr>
      <w:r>
        <w:rPr>
          <w:color w:val="000000"/>
        </w:rPr>
        <w:t>Žák si na základě maturitní práce připraví prezentaci, kterou představí během obhajoby své maturitní práce. Čas vymezený na představení maturitní práce je maximálně 15 minut a 5 minut na otázky. Žák musí v prezentaci maturitní práce zohlednit připomínky uvedené v posudku vedoucího a oponenta maturitní práce. </w:t>
      </w:r>
    </w:p>
    <w:p w14:paraId="4A3E94EA" w14:textId="77777777" w:rsidR="00731260" w:rsidRDefault="00731260" w:rsidP="00731260">
      <w:pPr>
        <w:pStyle w:val="Normlnweb"/>
        <w:spacing w:before="0" w:beforeAutospacing="0" w:after="0" w:afterAutospacing="0" w:line="360" w:lineRule="auto"/>
        <w:ind w:firstLine="708"/>
        <w:jc w:val="both"/>
      </w:pPr>
      <w:r>
        <w:rPr>
          <w:color w:val="000000"/>
        </w:rPr>
        <w:t>Hodnocena je formální a obsahová úroveň prezentace, reakce na posudek oponenta a vedoucího maturitní práce, komunikační dovednosti žáka, dodržení časového limitu a věcné odpovědi na doplňující otázky vedoucího a oponenta maturitní práce či členů maturitní komise.</w:t>
      </w:r>
    </w:p>
    <w:p w14:paraId="5DE3A04F" w14:textId="77777777" w:rsidR="00731260" w:rsidRDefault="00731260" w:rsidP="00731260">
      <w:pPr>
        <w:spacing w:after="240" w:line="360" w:lineRule="auto"/>
      </w:pPr>
      <w:r>
        <w:br/>
      </w:r>
    </w:p>
    <w:p w14:paraId="1C06758B" w14:textId="77777777" w:rsidR="00731260" w:rsidRDefault="00731260">
      <w:pPr>
        <w:rPr>
          <w:b/>
          <w:bCs/>
          <w:color w:val="000000"/>
          <w:sz w:val="32"/>
          <w:szCs w:val="32"/>
          <w:lang w:val="cs-CZ"/>
        </w:rPr>
      </w:pPr>
      <w:r>
        <w:rPr>
          <w:b/>
          <w:bCs/>
          <w:color w:val="000000"/>
          <w:sz w:val="32"/>
          <w:szCs w:val="32"/>
        </w:rPr>
        <w:br w:type="page"/>
      </w:r>
    </w:p>
    <w:p w14:paraId="46F197AD" w14:textId="466EAD17" w:rsidR="00731260" w:rsidRDefault="00731260" w:rsidP="00731260">
      <w:pPr>
        <w:pStyle w:val="Normlnweb"/>
        <w:spacing w:before="0" w:beforeAutospacing="0" w:after="0" w:afterAutospacing="0" w:line="360" w:lineRule="auto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lastRenderedPageBreak/>
        <w:t>Kritéria hodnocení maturitní práce s</w:t>
      </w:r>
      <w:r w:rsidR="00A748A0">
        <w:rPr>
          <w:b/>
          <w:bCs/>
          <w:color w:val="000000"/>
          <w:sz w:val="32"/>
          <w:szCs w:val="32"/>
        </w:rPr>
        <w:t> </w:t>
      </w:r>
      <w:r>
        <w:rPr>
          <w:b/>
          <w:bCs/>
          <w:color w:val="000000"/>
          <w:sz w:val="32"/>
          <w:szCs w:val="32"/>
        </w:rPr>
        <w:t>obhajobou</w:t>
      </w:r>
    </w:p>
    <w:p w14:paraId="1459F817" w14:textId="77777777" w:rsidR="00A748A0" w:rsidRDefault="00A748A0" w:rsidP="00731260">
      <w:pPr>
        <w:pStyle w:val="Normlnweb"/>
        <w:spacing w:before="0" w:beforeAutospacing="0" w:after="0" w:afterAutospacing="0" w:line="360" w:lineRule="auto"/>
        <w:jc w:val="center"/>
      </w:pPr>
    </w:p>
    <w:p w14:paraId="3D54AFC6" w14:textId="77777777" w:rsidR="00731260" w:rsidRDefault="00731260" w:rsidP="00731260">
      <w:pPr>
        <w:pStyle w:val="Normlnweb"/>
        <w:numPr>
          <w:ilvl w:val="0"/>
          <w:numId w:val="18"/>
        </w:numPr>
        <w:spacing w:before="0" w:beforeAutospacing="0" w:after="0" w:afterAutospacing="0" w:line="360" w:lineRule="auto"/>
        <w:textAlignment w:val="baseline"/>
        <w:rPr>
          <w:rFonts w:ascii="Noto Sans Symbols" w:hAnsi="Noto Sans Symbols"/>
          <w:color w:val="000000"/>
        </w:rPr>
      </w:pPr>
      <w:r>
        <w:rPr>
          <w:color w:val="000000"/>
        </w:rPr>
        <w:t xml:space="preserve">Prezentace a její obhajoba </w:t>
      </w:r>
      <w:r>
        <w:rPr>
          <w:rStyle w:val="apple-tab-span"/>
          <w:color w:val="000000"/>
        </w:rPr>
        <w:tab/>
      </w:r>
      <w:r>
        <w:rPr>
          <w:color w:val="000000"/>
        </w:rPr>
        <w:t>30 bodů</w:t>
      </w:r>
    </w:p>
    <w:p w14:paraId="74E821C2" w14:textId="77777777" w:rsidR="00731260" w:rsidRDefault="00731260" w:rsidP="00731260">
      <w:pPr>
        <w:pStyle w:val="Normlnweb"/>
        <w:numPr>
          <w:ilvl w:val="0"/>
          <w:numId w:val="18"/>
        </w:numPr>
        <w:spacing w:before="0" w:beforeAutospacing="0" w:after="0" w:afterAutospacing="0" w:line="360" w:lineRule="auto"/>
        <w:textAlignment w:val="baseline"/>
        <w:rPr>
          <w:rFonts w:ascii="Noto Sans Symbols" w:hAnsi="Noto Sans Symbols"/>
          <w:color w:val="000000"/>
        </w:rPr>
      </w:pPr>
      <w:r>
        <w:rPr>
          <w:color w:val="000000"/>
        </w:rPr>
        <w:t xml:space="preserve">Obsahová část </w:t>
      </w:r>
      <w:r>
        <w:rPr>
          <w:rStyle w:val="apple-tab-span"/>
          <w:color w:val="000000"/>
        </w:rPr>
        <w:tab/>
      </w:r>
      <w:r>
        <w:rPr>
          <w:color w:val="000000"/>
        </w:rPr>
        <w:t>30 bodů</w:t>
      </w:r>
    </w:p>
    <w:p w14:paraId="0863FFB9" w14:textId="77777777" w:rsidR="00731260" w:rsidRDefault="00731260" w:rsidP="00731260">
      <w:pPr>
        <w:pStyle w:val="Normlnweb"/>
        <w:numPr>
          <w:ilvl w:val="0"/>
          <w:numId w:val="18"/>
        </w:numPr>
        <w:spacing w:before="0" w:beforeAutospacing="0" w:after="0" w:afterAutospacing="0" w:line="360" w:lineRule="auto"/>
        <w:textAlignment w:val="baseline"/>
        <w:rPr>
          <w:rFonts w:ascii="Noto Sans Symbols" w:hAnsi="Noto Sans Symbols"/>
          <w:color w:val="000000"/>
        </w:rPr>
      </w:pPr>
      <w:r>
        <w:rPr>
          <w:color w:val="000000"/>
        </w:rPr>
        <w:t xml:space="preserve">Formální </w:t>
      </w:r>
      <w:proofErr w:type="gramStart"/>
      <w:r>
        <w:rPr>
          <w:color w:val="000000"/>
        </w:rPr>
        <w:t xml:space="preserve">část  </w:t>
      </w:r>
      <w:r>
        <w:rPr>
          <w:rStyle w:val="apple-tab-span"/>
          <w:color w:val="000000"/>
        </w:rPr>
        <w:tab/>
      </w:r>
      <w:proofErr w:type="gramEnd"/>
      <w:r>
        <w:rPr>
          <w:color w:val="000000"/>
        </w:rPr>
        <w:t>20 bodů</w:t>
      </w:r>
    </w:p>
    <w:p w14:paraId="7F561393" w14:textId="77777777" w:rsidR="00731260" w:rsidRDefault="00731260" w:rsidP="00731260">
      <w:pPr>
        <w:pStyle w:val="Normlnweb"/>
        <w:numPr>
          <w:ilvl w:val="0"/>
          <w:numId w:val="18"/>
        </w:numPr>
        <w:spacing w:before="0" w:beforeAutospacing="0" w:after="0" w:afterAutospacing="0" w:line="360" w:lineRule="auto"/>
        <w:textAlignment w:val="baseline"/>
        <w:rPr>
          <w:rFonts w:ascii="Noto Sans Symbols" w:hAnsi="Noto Sans Symbols"/>
          <w:color w:val="000000"/>
        </w:rPr>
      </w:pPr>
      <w:r>
        <w:rPr>
          <w:color w:val="000000"/>
        </w:rPr>
        <w:t xml:space="preserve">Jazyková část </w:t>
      </w:r>
      <w:r>
        <w:rPr>
          <w:rStyle w:val="apple-tab-span"/>
          <w:color w:val="000000"/>
        </w:rPr>
        <w:tab/>
      </w:r>
      <w:r>
        <w:rPr>
          <w:color w:val="000000"/>
        </w:rPr>
        <w:t>10 bodů</w:t>
      </w:r>
    </w:p>
    <w:p w14:paraId="2439F786" w14:textId="77777777" w:rsidR="00731260" w:rsidRDefault="00731260" w:rsidP="00731260">
      <w:pPr>
        <w:pStyle w:val="Normlnweb"/>
        <w:numPr>
          <w:ilvl w:val="0"/>
          <w:numId w:val="18"/>
        </w:numPr>
        <w:spacing w:before="0" w:beforeAutospacing="0" w:after="0" w:afterAutospacing="0" w:line="360" w:lineRule="auto"/>
        <w:textAlignment w:val="baseline"/>
        <w:rPr>
          <w:rFonts w:ascii="Noto Sans Symbols" w:hAnsi="Noto Sans Symbols"/>
          <w:color w:val="000000"/>
        </w:rPr>
      </w:pPr>
      <w:r>
        <w:rPr>
          <w:color w:val="000000"/>
        </w:rPr>
        <w:t xml:space="preserve">Celkový dojem </w:t>
      </w:r>
      <w:r>
        <w:rPr>
          <w:rStyle w:val="apple-tab-span"/>
          <w:color w:val="000000"/>
        </w:rPr>
        <w:tab/>
      </w:r>
      <w:r>
        <w:rPr>
          <w:color w:val="000000"/>
        </w:rPr>
        <w:t>10 bodů</w:t>
      </w:r>
    </w:p>
    <w:p w14:paraId="5ED992BD" w14:textId="77777777" w:rsidR="00731260" w:rsidRDefault="00731260" w:rsidP="00731260">
      <w:pPr>
        <w:spacing w:line="360" w:lineRule="auto"/>
      </w:pPr>
    </w:p>
    <w:p w14:paraId="2D2334C8" w14:textId="77777777" w:rsidR="00731260" w:rsidRDefault="00731260" w:rsidP="00731260">
      <w:pPr>
        <w:pStyle w:val="Normlnweb"/>
        <w:spacing w:before="0" w:beforeAutospacing="0" w:after="0" w:afterAutospacing="0" w:line="360" w:lineRule="auto"/>
        <w:rPr>
          <w:b/>
          <w:bCs/>
          <w:color w:val="000000"/>
        </w:rPr>
      </w:pPr>
    </w:p>
    <w:p w14:paraId="5BDF4C4D" w14:textId="75F0ACD4" w:rsidR="00731260" w:rsidRDefault="00731260" w:rsidP="00731260">
      <w:pPr>
        <w:pStyle w:val="Normlnweb"/>
        <w:spacing w:before="0" w:beforeAutospacing="0" w:after="0" w:afterAutospacing="0" w:line="360" w:lineRule="auto"/>
      </w:pPr>
      <w:proofErr w:type="gramStart"/>
      <w:r>
        <w:rPr>
          <w:b/>
          <w:bCs/>
          <w:color w:val="000000"/>
        </w:rPr>
        <w:t>100 - 86</w:t>
      </w:r>
      <w:proofErr w:type="gramEnd"/>
      <w:r>
        <w:rPr>
          <w:b/>
          <w:bCs/>
          <w:color w:val="000000"/>
        </w:rPr>
        <w:t xml:space="preserve"> bodů</w:t>
      </w:r>
      <w:r>
        <w:rPr>
          <w:rStyle w:val="apple-tab-span"/>
          <w:b/>
          <w:bCs/>
          <w:color w:val="000000"/>
        </w:rPr>
        <w:tab/>
      </w:r>
      <w:r>
        <w:rPr>
          <w:b/>
          <w:bCs/>
          <w:color w:val="000000"/>
        </w:rPr>
        <w:t>výborný</w:t>
      </w:r>
    </w:p>
    <w:p w14:paraId="207F188A" w14:textId="77777777" w:rsidR="00731260" w:rsidRDefault="00731260" w:rsidP="00731260">
      <w:pPr>
        <w:pStyle w:val="Normlnweb"/>
        <w:spacing w:before="0" w:beforeAutospacing="0" w:after="0" w:afterAutospacing="0" w:line="360" w:lineRule="auto"/>
      </w:pPr>
      <w:proofErr w:type="gramStart"/>
      <w:r>
        <w:rPr>
          <w:b/>
          <w:bCs/>
          <w:color w:val="000000"/>
        </w:rPr>
        <w:t>85 - 71</w:t>
      </w:r>
      <w:proofErr w:type="gramEnd"/>
      <w:r>
        <w:rPr>
          <w:b/>
          <w:bCs/>
          <w:color w:val="000000"/>
        </w:rPr>
        <w:t xml:space="preserve"> bodů </w:t>
      </w:r>
      <w:r>
        <w:rPr>
          <w:rStyle w:val="apple-tab-span"/>
          <w:b/>
          <w:bCs/>
          <w:color w:val="000000"/>
        </w:rPr>
        <w:tab/>
      </w:r>
      <w:r>
        <w:rPr>
          <w:b/>
          <w:bCs/>
          <w:color w:val="000000"/>
        </w:rPr>
        <w:t>chvalitebný</w:t>
      </w:r>
    </w:p>
    <w:p w14:paraId="46DD358F" w14:textId="77777777" w:rsidR="00731260" w:rsidRDefault="00731260" w:rsidP="00731260">
      <w:pPr>
        <w:pStyle w:val="Normlnweb"/>
        <w:spacing w:before="0" w:beforeAutospacing="0" w:after="0" w:afterAutospacing="0" w:line="360" w:lineRule="auto"/>
      </w:pPr>
      <w:proofErr w:type="gramStart"/>
      <w:r>
        <w:rPr>
          <w:b/>
          <w:bCs/>
          <w:color w:val="000000"/>
        </w:rPr>
        <w:t>70 - 56</w:t>
      </w:r>
      <w:proofErr w:type="gramEnd"/>
      <w:r>
        <w:rPr>
          <w:b/>
          <w:bCs/>
          <w:color w:val="000000"/>
        </w:rPr>
        <w:t xml:space="preserve"> bodů </w:t>
      </w:r>
      <w:r>
        <w:rPr>
          <w:rStyle w:val="apple-tab-span"/>
          <w:b/>
          <w:bCs/>
          <w:color w:val="000000"/>
        </w:rPr>
        <w:tab/>
      </w:r>
      <w:r>
        <w:rPr>
          <w:b/>
          <w:bCs/>
          <w:color w:val="000000"/>
        </w:rPr>
        <w:t>dobrý</w:t>
      </w:r>
    </w:p>
    <w:p w14:paraId="2F5C771B" w14:textId="77777777" w:rsidR="00731260" w:rsidRDefault="00731260" w:rsidP="00731260">
      <w:pPr>
        <w:pStyle w:val="Normlnweb"/>
        <w:spacing w:before="0" w:beforeAutospacing="0" w:after="0" w:afterAutospacing="0" w:line="360" w:lineRule="auto"/>
      </w:pPr>
      <w:proofErr w:type="gramStart"/>
      <w:r>
        <w:rPr>
          <w:b/>
          <w:bCs/>
          <w:color w:val="000000"/>
        </w:rPr>
        <w:t>55 - 41</w:t>
      </w:r>
      <w:proofErr w:type="gramEnd"/>
      <w:r>
        <w:rPr>
          <w:b/>
          <w:bCs/>
          <w:color w:val="000000"/>
        </w:rPr>
        <w:t xml:space="preserve"> bodů </w:t>
      </w:r>
      <w:r>
        <w:rPr>
          <w:rStyle w:val="apple-tab-span"/>
          <w:b/>
          <w:bCs/>
          <w:color w:val="000000"/>
        </w:rPr>
        <w:tab/>
      </w:r>
      <w:r>
        <w:rPr>
          <w:b/>
          <w:bCs/>
          <w:color w:val="000000"/>
        </w:rPr>
        <w:t>dostatečný</w:t>
      </w:r>
    </w:p>
    <w:p w14:paraId="09521D94" w14:textId="77777777" w:rsidR="00731260" w:rsidRDefault="00731260" w:rsidP="00731260">
      <w:pPr>
        <w:pStyle w:val="Normlnweb"/>
        <w:spacing w:before="0" w:beforeAutospacing="0" w:after="0" w:afterAutospacing="0" w:line="360" w:lineRule="auto"/>
      </w:pPr>
      <w:proofErr w:type="gramStart"/>
      <w:r>
        <w:rPr>
          <w:b/>
          <w:bCs/>
          <w:color w:val="000000"/>
        </w:rPr>
        <w:t>40 - 0</w:t>
      </w:r>
      <w:proofErr w:type="gramEnd"/>
      <w:r>
        <w:rPr>
          <w:b/>
          <w:bCs/>
          <w:color w:val="000000"/>
        </w:rPr>
        <w:t xml:space="preserve"> bodů</w:t>
      </w:r>
      <w:r>
        <w:rPr>
          <w:rStyle w:val="apple-tab-span"/>
          <w:b/>
          <w:bCs/>
          <w:color w:val="000000"/>
        </w:rPr>
        <w:tab/>
      </w:r>
      <w:r>
        <w:rPr>
          <w:b/>
          <w:bCs/>
          <w:color w:val="000000"/>
        </w:rPr>
        <w:t>nedostatečný</w:t>
      </w:r>
    </w:p>
    <w:p w14:paraId="1268394B" w14:textId="1EF32F03" w:rsidR="004B3E3F" w:rsidRDefault="004B3E3F" w:rsidP="00731260">
      <w:pPr>
        <w:spacing w:line="360" w:lineRule="auto"/>
        <w:rPr>
          <w:sz w:val="22"/>
          <w:szCs w:val="22"/>
        </w:rPr>
      </w:pPr>
    </w:p>
    <w:p w14:paraId="725F4FE4" w14:textId="4D88DACF" w:rsidR="00A748A0" w:rsidRDefault="00A748A0" w:rsidP="00731260">
      <w:pPr>
        <w:spacing w:line="360" w:lineRule="auto"/>
        <w:rPr>
          <w:sz w:val="22"/>
          <w:szCs w:val="22"/>
        </w:rPr>
      </w:pPr>
    </w:p>
    <w:p w14:paraId="7CC1084E" w14:textId="77777777" w:rsidR="00A748A0" w:rsidRPr="00A748A0" w:rsidRDefault="00A748A0" w:rsidP="00A748A0">
      <w:pPr>
        <w:rPr>
          <w:sz w:val="24"/>
          <w:szCs w:val="24"/>
          <w:lang w:val="cs-CZ"/>
        </w:rPr>
      </w:pPr>
      <w:r w:rsidRPr="00A748A0">
        <w:rPr>
          <w:color w:val="000000"/>
          <w:sz w:val="24"/>
          <w:szCs w:val="24"/>
          <w:lang w:val="cs-CZ"/>
        </w:rPr>
        <w:t>V Praze 29. září 2025</w:t>
      </w:r>
    </w:p>
    <w:p w14:paraId="1468886F" w14:textId="77777777" w:rsidR="00A748A0" w:rsidRPr="00A748A0" w:rsidRDefault="00A748A0" w:rsidP="00A748A0">
      <w:pPr>
        <w:rPr>
          <w:sz w:val="24"/>
          <w:szCs w:val="24"/>
          <w:lang w:val="cs-CZ"/>
        </w:rPr>
      </w:pPr>
    </w:p>
    <w:p w14:paraId="0946B39D" w14:textId="77777777" w:rsidR="00A748A0" w:rsidRPr="00A748A0" w:rsidRDefault="00A748A0" w:rsidP="00A748A0">
      <w:pPr>
        <w:rPr>
          <w:sz w:val="24"/>
          <w:szCs w:val="24"/>
          <w:lang w:val="cs-CZ"/>
        </w:rPr>
      </w:pPr>
      <w:r w:rsidRPr="00A748A0">
        <w:rPr>
          <w:color w:val="000000"/>
          <w:sz w:val="24"/>
          <w:szCs w:val="24"/>
          <w:lang w:val="cs-CZ"/>
        </w:rPr>
        <w:t xml:space="preserve">Vypracovaly: Eva </w:t>
      </w:r>
      <w:proofErr w:type="spellStart"/>
      <w:r w:rsidRPr="00A748A0">
        <w:rPr>
          <w:color w:val="000000"/>
          <w:sz w:val="24"/>
          <w:szCs w:val="24"/>
          <w:lang w:val="cs-CZ"/>
        </w:rPr>
        <w:t>Mórová</w:t>
      </w:r>
      <w:proofErr w:type="spellEnd"/>
      <w:r w:rsidRPr="00A748A0">
        <w:rPr>
          <w:color w:val="000000"/>
          <w:sz w:val="24"/>
          <w:szCs w:val="24"/>
          <w:lang w:val="cs-CZ"/>
        </w:rPr>
        <w:t xml:space="preserve"> a Mgr. Petra Nečasová </w:t>
      </w:r>
    </w:p>
    <w:p w14:paraId="163F1024" w14:textId="12CFAB4A" w:rsidR="00A748A0" w:rsidRDefault="0091499C" w:rsidP="00731260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Schválila: Mgr. Eva Juríková, ředitelka školy</w:t>
      </w:r>
      <w:bookmarkStart w:id="0" w:name="_GoBack"/>
      <w:bookmarkEnd w:id="0"/>
    </w:p>
    <w:sectPr w:rsidR="00A748A0">
      <w:headerReference w:type="default" r:id="rId9"/>
      <w:footerReference w:type="default" r:id="rId10"/>
      <w:pgSz w:w="11906" w:h="16838"/>
      <w:pgMar w:top="2155" w:right="1134" w:bottom="1021" w:left="1134" w:header="0" w:footer="38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BA8044" w14:textId="77777777" w:rsidR="00CC3058" w:rsidRDefault="00CC3058">
      <w:r>
        <w:separator/>
      </w:r>
    </w:p>
  </w:endnote>
  <w:endnote w:type="continuationSeparator" w:id="0">
    <w:p w14:paraId="4FF0B36B" w14:textId="77777777" w:rsidR="00CC3058" w:rsidRDefault="00CC3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5C101E" w14:textId="77777777" w:rsidR="004B3E3F" w:rsidRDefault="00E930DF">
    <w:pPr>
      <w:rPr>
        <w:rFonts w:ascii="Arial" w:eastAsia="Arial" w:hAnsi="Arial" w:cs="Arial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D848117" wp14:editId="2F5900E2">
              <wp:simplePos x="0" y="0"/>
              <wp:positionH relativeFrom="column">
                <wp:posOffset>3424238</wp:posOffset>
              </wp:positionH>
              <wp:positionV relativeFrom="paragraph">
                <wp:posOffset>4128</wp:posOffset>
              </wp:positionV>
              <wp:extent cx="2867025" cy="695325"/>
              <wp:effectExtent l="0" t="0" r="0" b="0"/>
              <wp:wrapNone/>
              <wp:docPr id="11" name="Volný tvar: obrazec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917250" y="3437100"/>
                        <a:ext cx="2857500" cy="685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857500" h="685800" extrusionOk="0">
                            <a:moveTo>
                              <a:pt x="0" y="0"/>
                            </a:moveTo>
                            <a:lnTo>
                              <a:pt x="0" y="685800"/>
                            </a:lnTo>
                            <a:lnTo>
                              <a:pt x="2857500" y="685800"/>
                            </a:lnTo>
                            <a:lnTo>
                              <a:pt x="28575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EF8C7D" w14:textId="77777777" w:rsidR="004B3E3F" w:rsidRDefault="00E930DF">
                          <w:pPr>
                            <w:spacing w:before="90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Bankovní spojení: 1312081/0100</w:t>
                          </w:r>
                        </w:p>
                        <w:p w14:paraId="28ED7200" w14:textId="77777777" w:rsidR="004B3E3F" w:rsidRDefault="00E930DF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IČ: 49615378, DIČ: CZ49615378</w:t>
                          </w:r>
                        </w:p>
                        <w:p w14:paraId="383B34A1" w14:textId="77777777" w:rsidR="004B3E3F" w:rsidRDefault="00E930DF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zapsaná v obchodním rejstříku, vedeném</w:t>
                          </w:r>
                        </w:p>
                        <w:p w14:paraId="525EDB08" w14:textId="77777777" w:rsidR="004B3E3F" w:rsidRDefault="00E930DF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Městským soudem v Praze, v oddíle C, vložce 21169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848117" id="Volný tvar: obrazec 11" o:spid="_x0000_s1026" style="position:absolute;margin-left:269.65pt;margin-top:.35pt;width:225.75pt;height:5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857500,685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" adj="-11796480,,5400" path="m,l,685800r2857500,l2857500,,,xe" filled="f" stroked="f">
              <v:stroke joinstyle="miter"/>
              <v:formulas/>
              <v:path arrowok="t" o:extrusionok="f" o:connecttype="custom" textboxrect="0,0,2857500,685800"/>
              <v:textbox inset="7pt,3pt,7pt,3pt">
                <w:txbxContent>
                  <w:p w14:paraId="48EF8C7D" w14:textId="77777777" w:rsidR="004B3E3F" w:rsidRDefault="00E930DF">
                    <w:pPr>
                      <w:spacing w:before="90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>Bankovní spojení: 1312081/0100</w:t>
                    </w:r>
                  </w:p>
                  <w:p w14:paraId="28ED7200" w14:textId="77777777" w:rsidR="004B3E3F" w:rsidRDefault="00E930DF">
                    <w:pPr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>IČ: 49615378, DIČ: CZ49615378</w:t>
                    </w:r>
                  </w:p>
                  <w:p w14:paraId="383B34A1" w14:textId="77777777" w:rsidR="004B3E3F" w:rsidRDefault="00E930DF">
                    <w:pPr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>zapsaná v obchodním rejstříku, vedeném</w:t>
                    </w:r>
                  </w:p>
                  <w:p w14:paraId="525EDB08" w14:textId="77777777" w:rsidR="004B3E3F" w:rsidRDefault="00E930DF">
                    <w:pPr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>Městským soudem v Praze, v oddíle C, vložce 21169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0483BA6B" wp14:editId="4C9345F4">
              <wp:simplePos x="0" y="0"/>
              <wp:positionH relativeFrom="column">
                <wp:posOffset>114300</wp:posOffset>
              </wp:positionH>
              <wp:positionV relativeFrom="paragraph">
                <wp:posOffset>3810</wp:posOffset>
              </wp:positionV>
              <wp:extent cx="635" cy="76200"/>
              <wp:effectExtent l="0" t="0" r="0" b="0"/>
              <wp:wrapNone/>
              <wp:docPr id="10" name="Volný tvar: obrazec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761993" y="3779683"/>
                        <a:ext cx="3168015" cy="6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168015" h="635" extrusionOk="0">
                            <a:moveTo>
                              <a:pt x="0" y="0"/>
                            </a:moveTo>
                            <a:lnTo>
                              <a:pt x="3168015" y="0"/>
                            </a:lnTo>
                          </a:path>
                        </a:pathLst>
                      </a:custGeom>
                      <a:noFill/>
                      <a:ln w="76200" cap="flat" cmpd="sng">
                        <a:solidFill>
                          <a:srgbClr val="1F4D78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ex="http://schemas.microsoft.com/office/word/2018/wordml/cex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3810</wp:posOffset>
              </wp:positionV>
              <wp:extent cx="635" cy="76200"/>
              <wp:effectExtent b="0" l="0" r="0" t="0"/>
              <wp:wrapNone/>
              <wp:docPr id="10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762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7EE33519" w14:textId="77777777" w:rsidR="004B3E3F" w:rsidRDefault="00E930DF">
    <w:pPr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b/>
        <w:smallCaps/>
        <w:sz w:val="16"/>
        <w:szCs w:val="16"/>
      </w:rPr>
      <w:t>Střední škola hotelnictví</w:t>
    </w:r>
    <w:r>
      <w:rPr>
        <w:rFonts w:ascii="Arial" w:eastAsia="Arial" w:hAnsi="Arial" w:cs="Arial"/>
        <w:sz w:val="16"/>
        <w:szCs w:val="16"/>
      </w:rPr>
      <w:tab/>
      <w:t xml:space="preserve"> tel.:</w:t>
    </w:r>
    <w:r>
      <w:rPr>
        <w:rFonts w:ascii="Arial" w:eastAsia="Arial" w:hAnsi="Arial" w:cs="Arial"/>
        <w:sz w:val="16"/>
        <w:szCs w:val="16"/>
      </w:rPr>
      <w:tab/>
      <w:t>+420 281 012 111</w:t>
    </w:r>
  </w:p>
  <w:p w14:paraId="6D78F6FE" w14:textId="77777777" w:rsidR="004B3E3F" w:rsidRDefault="00E930DF">
    <w:pPr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b/>
        <w:smallCaps/>
        <w:sz w:val="16"/>
        <w:szCs w:val="16"/>
      </w:rPr>
      <w:t>a gastronomie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eastAsia="Arial" w:hAnsi="Arial" w:cs="Arial"/>
        <w:sz w:val="16"/>
        <w:szCs w:val="16"/>
      </w:rPr>
      <w:tab/>
    </w:r>
    <w:r>
      <w:rPr>
        <w:rFonts w:ascii="Arial" w:eastAsia="Arial" w:hAnsi="Arial" w:cs="Arial"/>
        <w:sz w:val="16"/>
        <w:szCs w:val="16"/>
      </w:rPr>
      <w:tab/>
      <w:t>e-mail:</w:t>
    </w:r>
    <w:r>
      <w:rPr>
        <w:rFonts w:ascii="Arial" w:eastAsia="Arial" w:hAnsi="Arial" w:cs="Arial"/>
        <w:sz w:val="16"/>
        <w:szCs w:val="16"/>
      </w:rPr>
      <w:tab/>
      <w:t>sekretariat@hotelova-skola.cz</w:t>
    </w:r>
  </w:p>
  <w:p w14:paraId="54A8524D" w14:textId="77777777" w:rsidR="004B3E3F" w:rsidRDefault="00E930DF">
    <w:pPr>
      <w:rPr>
        <w:rFonts w:ascii="Arial" w:eastAsia="Arial" w:hAnsi="Arial" w:cs="Arial"/>
        <w:sz w:val="16"/>
        <w:szCs w:val="16"/>
      </w:rPr>
    </w:pPr>
    <w:proofErr w:type="spellStart"/>
    <w:proofErr w:type="gramStart"/>
    <w:r>
      <w:rPr>
        <w:rFonts w:ascii="Arial" w:eastAsia="Arial" w:hAnsi="Arial" w:cs="Arial"/>
        <w:b/>
        <w:smallCaps/>
        <w:sz w:val="16"/>
        <w:szCs w:val="16"/>
      </w:rPr>
      <w:t>sčmsd</w:t>
    </w:r>
    <w:proofErr w:type="spellEnd"/>
    <w:r>
      <w:rPr>
        <w:rFonts w:ascii="Arial" w:eastAsia="Arial" w:hAnsi="Arial" w:cs="Arial"/>
        <w:b/>
        <w:smallCaps/>
        <w:sz w:val="16"/>
        <w:szCs w:val="16"/>
      </w:rPr>
      <w:t xml:space="preserve">  Praha</w:t>
    </w:r>
    <w:proofErr w:type="gramEnd"/>
    <w:r>
      <w:rPr>
        <w:rFonts w:ascii="Arial" w:eastAsia="Arial" w:hAnsi="Arial" w:cs="Arial"/>
        <w:b/>
        <w:smallCaps/>
        <w:sz w:val="16"/>
        <w:szCs w:val="16"/>
      </w:rPr>
      <w:t>, s.r.o</w:t>
    </w:r>
    <w:r>
      <w:rPr>
        <w:rFonts w:ascii="Arial" w:eastAsia="Arial" w:hAnsi="Arial" w:cs="Arial"/>
        <w:b/>
        <w:sz w:val="16"/>
        <w:szCs w:val="16"/>
      </w:rPr>
      <w:t>.</w:t>
    </w:r>
    <w:r>
      <w:rPr>
        <w:rFonts w:ascii="Arial" w:eastAsia="Arial" w:hAnsi="Arial" w:cs="Arial"/>
        <w:sz w:val="16"/>
        <w:szCs w:val="16"/>
      </w:rPr>
      <w:tab/>
      <w:t>web:</w:t>
    </w:r>
    <w:r>
      <w:rPr>
        <w:rFonts w:ascii="Arial" w:eastAsia="Arial" w:hAnsi="Arial" w:cs="Arial"/>
        <w:sz w:val="16"/>
        <w:szCs w:val="16"/>
      </w:rPr>
      <w:tab/>
      <w:t>www.hotelova-skola.cz</w:t>
    </w:r>
  </w:p>
  <w:p w14:paraId="586A40B1" w14:textId="77777777" w:rsidR="004B3E3F" w:rsidRDefault="00E930DF">
    <w:pPr>
      <w:ind w:left="1416" w:firstLine="707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>IZO:</w:t>
    </w:r>
    <w:r>
      <w:rPr>
        <w:rFonts w:ascii="Arial" w:eastAsia="Arial" w:hAnsi="Arial" w:cs="Arial"/>
        <w:sz w:val="16"/>
        <w:szCs w:val="16"/>
      </w:rPr>
      <w:tab/>
      <w:t>110380339</w:t>
    </w:r>
  </w:p>
  <w:p w14:paraId="7F40B5A4" w14:textId="77777777" w:rsidR="004B3E3F" w:rsidRDefault="00E930DF">
    <w:pPr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>Slavětínská 82</w:t>
    </w:r>
    <w:r>
      <w:rPr>
        <w:rFonts w:ascii="Arial" w:eastAsia="Arial" w:hAnsi="Arial" w:cs="Arial"/>
        <w:sz w:val="16"/>
        <w:szCs w:val="16"/>
      </w:rPr>
      <w:tab/>
    </w:r>
    <w:r>
      <w:rPr>
        <w:rFonts w:ascii="Arial" w:eastAsia="Arial" w:hAnsi="Arial" w:cs="Arial"/>
        <w:sz w:val="16"/>
        <w:szCs w:val="16"/>
      </w:rPr>
      <w:tab/>
    </w:r>
  </w:p>
  <w:p w14:paraId="708551A1" w14:textId="77777777" w:rsidR="004B3E3F" w:rsidRDefault="00E930DF">
    <w:pPr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>190 14 Praha 9 - Klánovice</w:t>
    </w:r>
    <w:r>
      <w:rPr>
        <w:rFonts w:ascii="Arial" w:eastAsia="Arial" w:hAnsi="Arial" w:cs="Arial"/>
        <w:sz w:val="16"/>
        <w:szCs w:val="16"/>
      </w:rPr>
      <w:tab/>
    </w:r>
  </w:p>
  <w:p w14:paraId="459993D6" w14:textId="77777777" w:rsidR="004B3E3F" w:rsidRDefault="00E930DF">
    <w:pPr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ab/>
    </w:r>
    <w:r>
      <w:rPr>
        <w:rFonts w:ascii="Arial" w:eastAsia="Arial" w:hAnsi="Arial" w:cs="Arial"/>
        <w:sz w:val="16"/>
        <w:szCs w:val="16"/>
      </w:rPr>
      <w:tab/>
    </w:r>
    <w:r>
      <w:rPr>
        <w:rFonts w:ascii="Arial" w:eastAsia="Arial" w:hAnsi="Arial" w:cs="Arial"/>
        <w:sz w:val="16"/>
        <w:szCs w:val="16"/>
      </w:rPr>
      <w:tab/>
    </w:r>
  </w:p>
  <w:p w14:paraId="2FC94672" w14:textId="77777777" w:rsidR="004B3E3F" w:rsidRDefault="00E930DF">
    <w:pPr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ab/>
    </w:r>
    <w:r>
      <w:rPr>
        <w:rFonts w:ascii="Arial" w:eastAsia="Arial" w:hAnsi="Arial" w:cs="Arial"/>
        <w:sz w:val="16"/>
        <w:szCs w:val="16"/>
      </w:rPr>
      <w:tab/>
    </w:r>
    <w:r>
      <w:rPr>
        <w:rFonts w:ascii="Arial" w:eastAsia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1A895F" w14:textId="77777777" w:rsidR="00CC3058" w:rsidRDefault="00CC3058">
      <w:r>
        <w:separator/>
      </w:r>
    </w:p>
  </w:footnote>
  <w:footnote w:type="continuationSeparator" w:id="0">
    <w:p w14:paraId="18359D1C" w14:textId="77777777" w:rsidR="00CC3058" w:rsidRDefault="00CC3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ACD38D" w14:textId="77777777" w:rsidR="004B3E3F" w:rsidRDefault="004B3E3F">
    <w:pPr>
      <w:rPr>
        <w:rFonts w:ascii="Arial" w:eastAsia="Arial" w:hAnsi="Arial" w:cs="Arial"/>
        <w:b/>
        <w:color w:val="EA5D00"/>
      </w:rPr>
    </w:pPr>
  </w:p>
  <w:p w14:paraId="083C897D" w14:textId="77777777" w:rsidR="004B3E3F" w:rsidRDefault="004B3E3F">
    <w:pPr>
      <w:rPr>
        <w:rFonts w:ascii="Arial" w:eastAsia="Arial" w:hAnsi="Arial" w:cs="Arial"/>
        <w:b/>
        <w:color w:val="EA5D00"/>
      </w:rPr>
    </w:pPr>
  </w:p>
  <w:p w14:paraId="15733BE8" w14:textId="77777777" w:rsidR="004B3E3F" w:rsidRDefault="004B3E3F">
    <w:pPr>
      <w:rPr>
        <w:rFonts w:ascii="Arial" w:eastAsia="Arial" w:hAnsi="Arial" w:cs="Arial"/>
        <w:b/>
        <w:color w:val="EA5D00"/>
      </w:rPr>
    </w:pPr>
  </w:p>
  <w:p w14:paraId="00CDEF4E" w14:textId="77777777" w:rsidR="004B3E3F" w:rsidRDefault="004B3E3F">
    <w:pPr>
      <w:rPr>
        <w:rFonts w:ascii="Arial" w:eastAsia="Arial" w:hAnsi="Arial" w:cs="Arial"/>
        <w:b/>
        <w:color w:val="EA5D00"/>
      </w:rPr>
    </w:pPr>
  </w:p>
  <w:p w14:paraId="77622367" w14:textId="77777777" w:rsidR="004B3E3F" w:rsidRDefault="00E930DF">
    <w:pPr>
      <w:rPr>
        <w:rFonts w:ascii="Arial" w:eastAsia="Arial" w:hAnsi="Arial" w:cs="Arial"/>
        <w:b/>
        <w:color w:val="EA5D00"/>
        <w:sz w:val="18"/>
        <w:szCs w:val="18"/>
      </w:rPr>
    </w:pPr>
    <w:r>
      <w:rPr>
        <w:rFonts w:ascii="Arial" w:eastAsia="Arial" w:hAnsi="Arial" w:cs="Arial"/>
        <w:b/>
        <w:noProof/>
        <w:color w:val="EA5D00"/>
      </w:rPr>
      <w:drawing>
        <wp:anchor distT="0" distB="0" distL="114300" distR="114300" simplePos="0" relativeHeight="251658240" behindDoc="0" locked="0" layoutInCell="1" hidden="0" allowOverlap="1" wp14:anchorId="04247FAB" wp14:editId="07426392">
          <wp:simplePos x="0" y="0"/>
          <wp:positionH relativeFrom="page">
            <wp:posOffset>5812790</wp:posOffset>
          </wp:positionH>
          <wp:positionV relativeFrom="page">
            <wp:posOffset>618490</wp:posOffset>
          </wp:positionV>
          <wp:extent cx="968461" cy="542925"/>
          <wp:effectExtent l="0" t="0" r="0" b="0"/>
          <wp:wrapSquare wrapText="bothSides" distT="0" distB="0" distL="114300" distR="114300"/>
          <wp:docPr id="12" name="image1.png" descr="Logo_COOP_claim_negativ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_COOP_claim_negativ_RG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8461" cy="542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noProof/>
        <w:color w:val="EA5D00"/>
      </w:rPr>
      <w:drawing>
        <wp:inline distT="0" distB="0" distL="0" distR="0" wp14:anchorId="18F27E1B" wp14:editId="29DC8FC7">
          <wp:extent cx="1908958" cy="588570"/>
          <wp:effectExtent l="0" t="0" r="0" b="0"/>
          <wp:docPr id="13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08958" cy="5885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C2FAE"/>
    <w:multiLevelType w:val="multilevel"/>
    <w:tmpl w:val="D25EE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224E0B"/>
    <w:multiLevelType w:val="multilevel"/>
    <w:tmpl w:val="A5E00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4C3FE0"/>
    <w:multiLevelType w:val="multilevel"/>
    <w:tmpl w:val="7E7E2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DC5316"/>
    <w:multiLevelType w:val="multilevel"/>
    <w:tmpl w:val="79C85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745D74"/>
    <w:multiLevelType w:val="multilevel"/>
    <w:tmpl w:val="D7E885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05E62"/>
    <w:multiLevelType w:val="multilevel"/>
    <w:tmpl w:val="57724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786F7A"/>
    <w:multiLevelType w:val="multilevel"/>
    <w:tmpl w:val="D25EE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375D2B"/>
    <w:multiLevelType w:val="multilevel"/>
    <w:tmpl w:val="EFFC1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8355E8"/>
    <w:multiLevelType w:val="multilevel"/>
    <w:tmpl w:val="F44CB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D732F0"/>
    <w:multiLevelType w:val="multilevel"/>
    <w:tmpl w:val="DAA6A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5E532F"/>
    <w:multiLevelType w:val="multilevel"/>
    <w:tmpl w:val="DD5830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BC6D4F"/>
    <w:multiLevelType w:val="multilevel"/>
    <w:tmpl w:val="D25EE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C72FED"/>
    <w:multiLevelType w:val="multilevel"/>
    <w:tmpl w:val="C51A061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"/>
      <w:lvlJc w:val="left"/>
      <w:pPr>
        <w:ind w:left="1068" w:hanging="360"/>
      </w:pPr>
    </w:lvl>
    <w:lvl w:ilvl="2">
      <w:start w:val="1"/>
      <w:numFmt w:val="decimal"/>
      <w:lvlText w:val="%1.%2.%3"/>
      <w:lvlJc w:val="left"/>
      <w:pPr>
        <w:ind w:left="1776" w:hanging="720"/>
      </w:pPr>
    </w:lvl>
    <w:lvl w:ilvl="3">
      <w:start w:val="1"/>
      <w:numFmt w:val="decimal"/>
      <w:lvlText w:val="%1.%2.%3.%4"/>
      <w:lvlJc w:val="left"/>
      <w:pPr>
        <w:ind w:left="2124" w:hanging="720"/>
      </w:pPr>
    </w:lvl>
    <w:lvl w:ilvl="4">
      <w:start w:val="1"/>
      <w:numFmt w:val="decimal"/>
      <w:lvlText w:val="%1.%2.%3.%4.%5"/>
      <w:lvlJc w:val="left"/>
      <w:pPr>
        <w:ind w:left="2832" w:hanging="1080"/>
      </w:pPr>
    </w:lvl>
    <w:lvl w:ilvl="5">
      <w:start w:val="1"/>
      <w:numFmt w:val="decimal"/>
      <w:lvlText w:val="%1.%2.%3.%4.%5.%6"/>
      <w:lvlJc w:val="left"/>
      <w:pPr>
        <w:ind w:left="3180" w:hanging="1080"/>
      </w:pPr>
    </w:lvl>
    <w:lvl w:ilvl="6">
      <w:start w:val="1"/>
      <w:numFmt w:val="decimal"/>
      <w:lvlText w:val="%1.%2.%3.%4.%5.%6.%7"/>
      <w:lvlJc w:val="left"/>
      <w:pPr>
        <w:ind w:left="3888" w:hanging="1440"/>
      </w:pPr>
    </w:lvl>
    <w:lvl w:ilvl="7">
      <w:start w:val="1"/>
      <w:numFmt w:val="decimal"/>
      <w:lvlText w:val="%1.%2.%3.%4.%5.%6.%7.%8"/>
      <w:lvlJc w:val="left"/>
      <w:pPr>
        <w:ind w:left="4236" w:hanging="1440"/>
      </w:pPr>
    </w:lvl>
    <w:lvl w:ilvl="8">
      <w:start w:val="1"/>
      <w:numFmt w:val="decimal"/>
      <w:lvlText w:val="%1.%2.%3.%4.%5.%6.%7.%8.%9"/>
      <w:lvlJc w:val="left"/>
      <w:pPr>
        <w:ind w:left="4584" w:hanging="1440"/>
      </w:pPr>
    </w:lvl>
  </w:abstractNum>
  <w:abstractNum w:abstractNumId="13" w15:restartNumberingAfterBreak="0">
    <w:nsid w:val="60C129D1"/>
    <w:multiLevelType w:val="multilevel"/>
    <w:tmpl w:val="C5C465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9057876"/>
    <w:multiLevelType w:val="hybridMultilevel"/>
    <w:tmpl w:val="4710BCA8"/>
    <w:lvl w:ilvl="0" w:tplc="0405000F">
      <w:start w:val="1"/>
      <w:numFmt w:val="decimal"/>
      <w:lvlText w:val="%1."/>
      <w:lvlJc w:val="left"/>
      <w:pPr>
        <w:ind w:left="785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0F41DB"/>
    <w:multiLevelType w:val="multilevel"/>
    <w:tmpl w:val="774AD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4"/>
  </w:num>
  <w:num w:numId="3">
    <w:abstractNumId w:val="13"/>
  </w:num>
  <w:num w:numId="4">
    <w:abstractNumId w:val="10"/>
  </w:num>
  <w:num w:numId="5">
    <w:abstractNumId w:val="1"/>
  </w:num>
  <w:num w:numId="6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>
    <w:abstractNumId w:val="2"/>
  </w:num>
  <w:num w:numId="8">
    <w:abstractNumId w:val="14"/>
  </w:num>
  <w:num w:numId="9">
    <w:abstractNumId w:val="3"/>
  </w:num>
  <w:num w:numId="10">
    <w:abstractNumId w:val="8"/>
  </w:num>
  <w:num w:numId="11">
    <w:abstractNumId w:val="0"/>
  </w:num>
  <w:num w:numId="12">
    <w:abstractNumId w:val="11"/>
  </w:num>
  <w:num w:numId="13">
    <w:abstractNumId w:val="6"/>
  </w:num>
  <w:num w:numId="14">
    <w:abstractNumId w:val="9"/>
  </w:num>
  <w:num w:numId="15">
    <w:abstractNumId w:val="7"/>
  </w:num>
  <w:num w:numId="16">
    <w:abstractNumId w:val="5"/>
  </w:num>
  <w:num w:numId="17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E3F"/>
    <w:rsid w:val="002F41EE"/>
    <w:rsid w:val="004B3E3F"/>
    <w:rsid w:val="00731260"/>
    <w:rsid w:val="0091499C"/>
    <w:rsid w:val="00A748A0"/>
    <w:rsid w:val="00CC3058"/>
    <w:rsid w:val="00CE0A2A"/>
    <w:rsid w:val="00E9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6990A"/>
  <w15:docId w15:val="{E62D67F1-076E-40AD-8E86-AA98B66AC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Nadpis9">
    <w:name w:val="heading 9"/>
    <w:qFormat/>
    <w:rsid w:val="00B93CEB"/>
    <w:pPr>
      <w:keepNext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rsid w:val="0089215F"/>
    <w:pPr>
      <w:tabs>
        <w:tab w:val="center" w:pos="4536"/>
        <w:tab w:val="right" w:pos="9072"/>
      </w:tabs>
    </w:pPr>
  </w:style>
  <w:style w:type="paragraph" w:styleId="Zpat">
    <w:name w:val="footer"/>
    <w:rsid w:val="0089215F"/>
    <w:pPr>
      <w:tabs>
        <w:tab w:val="center" w:pos="4536"/>
        <w:tab w:val="right" w:pos="9072"/>
      </w:tabs>
    </w:pPr>
  </w:style>
  <w:style w:type="character" w:styleId="Hypertextovodkaz">
    <w:name w:val="Hyperlink"/>
    <w:rsid w:val="0089215F"/>
    <w:rPr>
      <w:color w:val="0000FF"/>
      <w:u w:val="single"/>
    </w:rPr>
  </w:style>
  <w:style w:type="paragraph" w:styleId="Zkladntextodsazen">
    <w:name w:val="Body Text Indent"/>
    <w:rsid w:val="0089215F"/>
    <w:pPr>
      <w:ind w:firstLine="540"/>
    </w:pPr>
  </w:style>
  <w:style w:type="paragraph" w:styleId="Textbubliny">
    <w:name w:val="Balloon Text"/>
    <w:link w:val="TextbublinyChar"/>
    <w:uiPriority w:val="99"/>
    <w:semiHidden/>
    <w:unhideWhenUsed/>
    <w:rsid w:val="004369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692E"/>
    <w:rPr>
      <w:rFonts w:ascii="Tahoma" w:hAnsi="Tahoma" w:cs="Tahoma"/>
      <w:sz w:val="16"/>
      <w:szCs w:val="16"/>
    </w:rPr>
  </w:style>
  <w:style w:type="paragraph" w:styleId="Odstavecseseznamem">
    <w:name w:val="List Paragraph"/>
    <w:uiPriority w:val="34"/>
    <w:qFormat/>
    <w:rsid w:val="002B75B7"/>
    <w:pPr>
      <w:ind w:left="720"/>
      <w:contextualSpacing/>
    </w:pPr>
  </w:style>
  <w:style w:type="paragraph" w:customStyle="1" w:styleId="Default">
    <w:name w:val="Default"/>
    <w:rsid w:val="0012223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lnweb">
    <w:name w:val="Normal (Web)"/>
    <w:basedOn w:val="Normln"/>
    <w:uiPriority w:val="99"/>
    <w:unhideWhenUsed/>
    <w:rsid w:val="002F41EE"/>
    <w:pPr>
      <w:spacing w:before="100" w:beforeAutospacing="1" w:after="100" w:afterAutospacing="1"/>
    </w:pPr>
    <w:rPr>
      <w:sz w:val="24"/>
      <w:szCs w:val="24"/>
      <w:lang w:val="cs-CZ"/>
    </w:rPr>
  </w:style>
  <w:style w:type="character" w:customStyle="1" w:styleId="apple-tab-span">
    <w:name w:val="apple-tab-span"/>
    <w:basedOn w:val="Standardnpsmoodstavce"/>
    <w:rsid w:val="00731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urita@hotelova-skol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4eD+9khrdtOhpua6lhmvgOTBNQ==">CgMxLjA4AHIhMWtPZXNMYmg2eDFXb2M5UENFVnhoM2ZlOUZLWC1QZ2s0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802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Pošíková</dc:creator>
  <cp:lastModifiedBy>Eva Juríková</cp:lastModifiedBy>
  <cp:revision>2</cp:revision>
  <dcterms:created xsi:type="dcterms:W3CDTF">2025-09-30T04:18:00Z</dcterms:created>
  <dcterms:modified xsi:type="dcterms:W3CDTF">2025-09-30T04:18:00Z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-931973833</vt:i4>
  </property>
  <property fmtid="{D5CDD505-2E9C-101B-9397-08002B2CF9AE}" pid="3" name="_EmailSubject">
    <vt:lpwstr/>
  </property>
  <property fmtid="{D5CDD505-2E9C-101B-9397-08002B2CF9AE}" pid="4" name="_AuthorEmail">
    <vt:lpwstr>posikova@micoop.cz</vt:lpwstr>
  </property>
  <property fmtid="{D5CDD505-2E9C-101B-9397-08002B2CF9AE}" pid="5" name="_AuthorEmailDisplayName">
    <vt:lpwstr>Posikova Jitka</vt:lpwstr>
  </property>
  <property fmtid="{D5CDD505-2E9C-101B-9397-08002B2CF9AE}" pid="6" name="_ReviewingToolsShownOnce">
    <vt:lpwstr/>
  </property>
</Properties>
</file>